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28B" w:rsidRPr="003245F4" w:rsidRDefault="002E2A27" w:rsidP="003245F4">
      <w:pPr>
        <w:jc w:val="center"/>
        <w:rPr>
          <w:b/>
          <w:sz w:val="28"/>
          <w:szCs w:val="28"/>
        </w:rPr>
      </w:pPr>
      <w:r>
        <w:rPr>
          <w:b/>
          <w:sz w:val="28"/>
          <w:szCs w:val="28"/>
        </w:rPr>
        <w:t>ANEXO V</w:t>
      </w:r>
    </w:p>
    <w:p w:rsidR="002B0188" w:rsidRPr="003245F4" w:rsidRDefault="002B0188" w:rsidP="003245F4">
      <w:pPr>
        <w:jc w:val="center"/>
        <w:rPr>
          <w:b/>
          <w:sz w:val="28"/>
          <w:szCs w:val="28"/>
        </w:rPr>
      </w:pPr>
      <w:r w:rsidRPr="003245F4">
        <w:rPr>
          <w:b/>
          <w:sz w:val="28"/>
          <w:szCs w:val="28"/>
        </w:rPr>
        <w:t>MODELO DE PROPOSTA COMERCIAL</w:t>
      </w:r>
    </w:p>
    <w:p w:rsidR="00E015A2" w:rsidRPr="003245F4" w:rsidRDefault="00E015A2" w:rsidP="003245F4">
      <w:pPr>
        <w:jc w:val="center"/>
        <w:rPr>
          <w:b/>
          <w:sz w:val="24"/>
          <w:szCs w:val="24"/>
        </w:rPr>
      </w:pPr>
    </w:p>
    <w:p w:rsidR="002B0188" w:rsidRPr="003245F4" w:rsidRDefault="002B0188" w:rsidP="003245F4">
      <w:pPr>
        <w:spacing w:after="0" w:line="240" w:lineRule="auto"/>
        <w:ind w:right="-1"/>
        <w:rPr>
          <w:b/>
          <w:sz w:val="28"/>
          <w:szCs w:val="28"/>
        </w:rPr>
      </w:pPr>
      <w:r w:rsidRPr="003245F4">
        <w:rPr>
          <w:b/>
          <w:sz w:val="28"/>
          <w:szCs w:val="28"/>
        </w:rPr>
        <w:t xml:space="preserve">Ao </w:t>
      </w:r>
    </w:p>
    <w:p w:rsidR="002B0188" w:rsidRPr="003245F4" w:rsidRDefault="002B0188" w:rsidP="003245F4">
      <w:pPr>
        <w:spacing w:after="0" w:line="240" w:lineRule="auto"/>
        <w:ind w:right="-1"/>
        <w:rPr>
          <w:b/>
          <w:sz w:val="28"/>
          <w:szCs w:val="28"/>
        </w:rPr>
      </w:pPr>
      <w:r w:rsidRPr="003245F4">
        <w:rPr>
          <w:b/>
          <w:sz w:val="28"/>
          <w:szCs w:val="28"/>
        </w:rPr>
        <w:t>Departamento de Polícia Federal – DF</w:t>
      </w:r>
    </w:p>
    <w:p w:rsidR="002B0188" w:rsidRPr="003245F4" w:rsidRDefault="002B0188" w:rsidP="003245F4">
      <w:pPr>
        <w:spacing w:after="0" w:line="240" w:lineRule="auto"/>
        <w:ind w:right="-1"/>
        <w:rPr>
          <w:b/>
          <w:sz w:val="28"/>
          <w:szCs w:val="28"/>
        </w:rPr>
      </w:pPr>
      <w:r w:rsidRPr="003245F4">
        <w:rPr>
          <w:b/>
          <w:sz w:val="28"/>
          <w:szCs w:val="28"/>
        </w:rPr>
        <w:t>Pregão Eletrônico Nº</w:t>
      </w:r>
    </w:p>
    <w:p w:rsidR="002B0188" w:rsidRPr="003245F4" w:rsidRDefault="002B0188" w:rsidP="003245F4">
      <w:pPr>
        <w:spacing w:after="0" w:line="240" w:lineRule="auto"/>
        <w:ind w:right="-1"/>
        <w:rPr>
          <w:b/>
          <w:sz w:val="28"/>
          <w:szCs w:val="28"/>
        </w:rPr>
      </w:pPr>
      <w:r w:rsidRPr="003245F4">
        <w:rPr>
          <w:b/>
          <w:sz w:val="28"/>
          <w:szCs w:val="28"/>
        </w:rPr>
        <w:t>ABERTURA:</w:t>
      </w:r>
    </w:p>
    <w:p w:rsidR="00E015A2" w:rsidRPr="003245F4" w:rsidRDefault="00E015A2" w:rsidP="003245F4">
      <w:pPr>
        <w:spacing w:after="0" w:line="240" w:lineRule="auto"/>
        <w:ind w:right="-1"/>
        <w:rPr>
          <w:b/>
          <w:sz w:val="28"/>
          <w:szCs w:val="28"/>
        </w:rPr>
      </w:pPr>
    </w:p>
    <w:p w:rsidR="002B0188" w:rsidRPr="003245F4" w:rsidRDefault="002B0188" w:rsidP="003245F4">
      <w:pPr>
        <w:spacing w:after="0" w:line="240" w:lineRule="auto"/>
        <w:ind w:right="-1"/>
        <w:rPr>
          <w:b/>
          <w:sz w:val="24"/>
          <w:szCs w:val="24"/>
        </w:rPr>
      </w:pPr>
      <w:r w:rsidRPr="003245F4">
        <w:rPr>
          <w:b/>
          <w:sz w:val="24"/>
          <w:szCs w:val="24"/>
        </w:rPr>
        <w:t>SECOM/DICON/COAD/DPF</w:t>
      </w:r>
    </w:p>
    <w:p w:rsidR="002B0188" w:rsidRPr="003245F4" w:rsidRDefault="002B0188" w:rsidP="003245F4">
      <w:pPr>
        <w:spacing w:after="0" w:line="240" w:lineRule="auto"/>
        <w:ind w:right="-1"/>
        <w:rPr>
          <w:b/>
          <w:sz w:val="24"/>
          <w:szCs w:val="24"/>
        </w:rPr>
      </w:pPr>
      <w:r w:rsidRPr="003245F4">
        <w:rPr>
          <w:b/>
          <w:sz w:val="24"/>
          <w:szCs w:val="24"/>
        </w:rPr>
        <w:t>Edifício Sede do Departamento de Polícia Federal</w:t>
      </w:r>
    </w:p>
    <w:p w:rsidR="002B0188" w:rsidRPr="003245F4" w:rsidRDefault="002B0188" w:rsidP="003245F4">
      <w:pPr>
        <w:spacing w:after="0" w:line="240" w:lineRule="auto"/>
        <w:ind w:right="-1"/>
        <w:rPr>
          <w:b/>
          <w:sz w:val="24"/>
          <w:szCs w:val="24"/>
        </w:rPr>
      </w:pPr>
      <w:r w:rsidRPr="003245F4">
        <w:rPr>
          <w:b/>
          <w:sz w:val="24"/>
          <w:szCs w:val="24"/>
        </w:rPr>
        <w:t xml:space="preserve">SAS </w:t>
      </w:r>
      <w:proofErr w:type="spellStart"/>
      <w:r w:rsidRPr="003245F4">
        <w:rPr>
          <w:b/>
          <w:sz w:val="24"/>
          <w:szCs w:val="24"/>
        </w:rPr>
        <w:t>Qd</w:t>
      </w:r>
      <w:proofErr w:type="spellEnd"/>
      <w:r w:rsidRPr="003245F4">
        <w:rPr>
          <w:b/>
          <w:sz w:val="24"/>
          <w:szCs w:val="24"/>
        </w:rPr>
        <w:t xml:space="preserve">. 06 – </w:t>
      </w:r>
      <w:proofErr w:type="spellStart"/>
      <w:r w:rsidRPr="003245F4">
        <w:rPr>
          <w:b/>
          <w:sz w:val="24"/>
          <w:szCs w:val="24"/>
        </w:rPr>
        <w:t>Lts</w:t>
      </w:r>
      <w:proofErr w:type="spellEnd"/>
      <w:r w:rsidRPr="003245F4">
        <w:rPr>
          <w:b/>
          <w:sz w:val="24"/>
          <w:szCs w:val="24"/>
        </w:rPr>
        <w:t xml:space="preserve"> 09/10 – Sala 110, 1º Andar</w:t>
      </w:r>
    </w:p>
    <w:p w:rsidR="002B0188" w:rsidRPr="003245F4" w:rsidRDefault="002B0188" w:rsidP="003245F4">
      <w:pPr>
        <w:spacing w:after="0" w:line="240" w:lineRule="auto"/>
        <w:ind w:right="-1"/>
        <w:rPr>
          <w:b/>
          <w:sz w:val="24"/>
          <w:szCs w:val="24"/>
        </w:rPr>
      </w:pPr>
      <w:r w:rsidRPr="003245F4">
        <w:rPr>
          <w:b/>
          <w:sz w:val="24"/>
          <w:szCs w:val="24"/>
        </w:rPr>
        <w:t>Brasília-DF CEP: 70.037-090</w:t>
      </w:r>
    </w:p>
    <w:p w:rsidR="00E015A2" w:rsidRPr="003245F4" w:rsidRDefault="00E015A2" w:rsidP="003245F4">
      <w:pPr>
        <w:spacing w:after="0" w:line="240" w:lineRule="auto"/>
        <w:ind w:right="-1"/>
        <w:rPr>
          <w:b/>
          <w:sz w:val="24"/>
          <w:szCs w:val="24"/>
        </w:rPr>
      </w:pPr>
    </w:p>
    <w:p w:rsidR="00E015A2" w:rsidRPr="003245F4" w:rsidRDefault="00E015A2" w:rsidP="003245F4">
      <w:pPr>
        <w:spacing w:after="0" w:line="240" w:lineRule="auto"/>
        <w:ind w:right="-1"/>
        <w:rPr>
          <w:b/>
          <w:sz w:val="24"/>
          <w:szCs w:val="24"/>
        </w:rPr>
      </w:pPr>
      <w:r w:rsidRPr="003245F4">
        <w:rPr>
          <w:b/>
          <w:sz w:val="24"/>
          <w:szCs w:val="24"/>
        </w:rPr>
        <w:t>DADOS DA ASSEGURADORA:</w:t>
      </w:r>
    </w:p>
    <w:p w:rsidR="006E6C43" w:rsidRPr="003245F4" w:rsidRDefault="006E6C43" w:rsidP="003245F4">
      <w:pPr>
        <w:spacing w:after="0" w:line="240" w:lineRule="auto"/>
        <w:ind w:right="-1"/>
        <w:rPr>
          <w:rFonts w:cs="Times New Roman"/>
          <w:b/>
          <w:sz w:val="24"/>
          <w:szCs w:val="24"/>
        </w:rPr>
      </w:pPr>
      <w:r w:rsidRPr="003245F4">
        <w:rPr>
          <w:rFonts w:cs="Times New Roman"/>
          <w:b/>
          <w:sz w:val="24"/>
          <w:szCs w:val="24"/>
        </w:rPr>
        <w:t xml:space="preserve">RAZÃO SOCIAL: </w:t>
      </w:r>
    </w:p>
    <w:p w:rsidR="006E6C43" w:rsidRPr="003245F4" w:rsidRDefault="006E6C43" w:rsidP="003245F4">
      <w:pPr>
        <w:spacing w:after="0" w:line="240" w:lineRule="auto"/>
        <w:ind w:right="-1"/>
        <w:rPr>
          <w:rFonts w:cs="Times New Roman"/>
          <w:b/>
          <w:sz w:val="24"/>
          <w:szCs w:val="24"/>
        </w:rPr>
      </w:pPr>
      <w:r w:rsidRPr="003245F4">
        <w:rPr>
          <w:rFonts w:cs="Times New Roman"/>
          <w:b/>
          <w:sz w:val="24"/>
          <w:szCs w:val="24"/>
        </w:rPr>
        <w:t xml:space="preserve">CNPJ: </w:t>
      </w:r>
    </w:p>
    <w:p w:rsidR="006E6C43" w:rsidRPr="003245F4" w:rsidRDefault="006E6C43" w:rsidP="003245F4">
      <w:pPr>
        <w:spacing w:after="0" w:line="240" w:lineRule="auto"/>
        <w:ind w:right="-1"/>
        <w:rPr>
          <w:rFonts w:cs="Times New Roman"/>
          <w:b/>
          <w:sz w:val="24"/>
          <w:szCs w:val="24"/>
        </w:rPr>
      </w:pPr>
      <w:r w:rsidRPr="003245F4">
        <w:rPr>
          <w:rFonts w:cs="Times New Roman"/>
          <w:b/>
          <w:sz w:val="24"/>
          <w:szCs w:val="24"/>
        </w:rPr>
        <w:t>Inscrição Estadual:</w:t>
      </w:r>
    </w:p>
    <w:p w:rsidR="006E6C43" w:rsidRPr="003245F4" w:rsidRDefault="006E6C43" w:rsidP="003245F4">
      <w:pPr>
        <w:spacing w:after="0" w:line="240" w:lineRule="auto"/>
        <w:ind w:right="-1"/>
        <w:rPr>
          <w:rFonts w:cs="Times New Roman"/>
          <w:b/>
          <w:sz w:val="24"/>
          <w:szCs w:val="24"/>
        </w:rPr>
      </w:pPr>
      <w:r w:rsidRPr="003245F4">
        <w:rPr>
          <w:rFonts w:cs="Times New Roman"/>
          <w:b/>
          <w:sz w:val="24"/>
          <w:szCs w:val="24"/>
        </w:rPr>
        <w:t>Inscrição Municipal:</w:t>
      </w:r>
    </w:p>
    <w:p w:rsidR="006E6C43" w:rsidRPr="003245F4" w:rsidRDefault="006E6C43" w:rsidP="003245F4">
      <w:pPr>
        <w:spacing w:after="0" w:line="240" w:lineRule="auto"/>
        <w:ind w:right="-1"/>
        <w:rPr>
          <w:rFonts w:cs="Times New Roman"/>
          <w:b/>
          <w:sz w:val="24"/>
          <w:szCs w:val="24"/>
        </w:rPr>
      </w:pPr>
      <w:r w:rsidRPr="003245F4">
        <w:rPr>
          <w:rFonts w:cs="Times New Roman"/>
          <w:b/>
          <w:sz w:val="24"/>
          <w:szCs w:val="24"/>
        </w:rPr>
        <w:t xml:space="preserve">ENDEREÇO: </w:t>
      </w:r>
    </w:p>
    <w:p w:rsidR="006E6C43" w:rsidRPr="003245F4" w:rsidRDefault="006E6C43" w:rsidP="003245F4">
      <w:pPr>
        <w:spacing w:after="0" w:line="240" w:lineRule="auto"/>
        <w:ind w:right="-1"/>
        <w:rPr>
          <w:rFonts w:cs="Times New Roman"/>
          <w:b/>
          <w:sz w:val="24"/>
          <w:szCs w:val="24"/>
        </w:rPr>
      </w:pPr>
      <w:r w:rsidRPr="003245F4">
        <w:rPr>
          <w:rFonts w:cs="Times New Roman"/>
          <w:b/>
          <w:sz w:val="24"/>
          <w:szCs w:val="24"/>
        </w:rPr>
        <w:t xml:space="preserve">TELEFONE: </w:t>
      </w:r>
    </w:p>
    <w:p w:rsidR="006E6C43" w:rsidRPr="003245F4" w:rsidRDefault="006E6C43" w:rsidP="003245F4">
      <w:pPr>
        <w:spacing w:after="0" w:line="240" w:lineRule="auto"/>
        <w:ind w:right="-1"/>
        <w:rPr>
          <w:rFonts w:cs="Times New Roman"/>
          <w:b/>
          <w:sz w:val="24"/>
          <w:szCs w:val="24"/>
        </w:rPr>
      </w:pPr>
      <w:r w:rsidRPr="003245F4">
        <w:rPr>
          <w:rFonts w:cs="Times New Roman"/>
          <w:b/>
          <w:sz w:val="24"/>
          <w:szCs w:val="24"/>
        </w:rPr>
        <w:t xml:space="preserve">E-MAIL: </w:t>
      </w:r>
    </w:p>
    <w:p w:rsidR="00E015A2" w:rsidRPr="003245F4" w:rsidRDefault="00E015A2" w:rsidP="003245F4">
      <w:pPr>
        <w:spacing w:after="0" w:line="240" w:lineRule="auto"/>
        <w:ind w:right="-1"/>
        <w:rPr>
          <w:b/>
          <w:sz w:val="24"/>
          <w:szCs w:val="24"/>
        </w:rPr>
      </w:pPr>
    </w:p>
    <w:p w:rsidR="00E015A2" w:rsidRPr="003245F4" w:rsidRDefault="00E015A2" w:rsidP="003245F4">
      <w:pPr>
        <w:spacing w:after="0" w:line="240" w:lineRule="auto"/>
        <w:ind w:right="-1"/>
        <w:rPr>
          <w:b/>
          <w:sz w:val="24"/>
          <w:szCs w:val="24"/>
        </w:rPr>
      </w:pPr>
    </w:p>
    <w:p w:rsidR="003245F4" w:rsidRPr="003245F4" w:rsidRDefault="003245F4" w:rsidP="003245F4">
      <w:pPr>
        <w:spacing w:after="0" w:line="240" w:lineRule="auto"/>
        <w:ind w:right="-1"/>
        <w:rPr>
          <w:b/>
          <w:sz w:val="24"/>
          <w:szCs w:val="24"/>
        </w:rPr>
      </w:pPr>
    </w:p>
    <w:p w:rsidR="00E015A2" w:rsidRPr="003245F4" w:rsidRDefault="00E015A2" w:rsidP="003245F4">
      <w:pPr>
        <w:spacing w:after="0" w:line="240" w:lineRule="auto"/>
        <w:ind w:right="-1"/>
        <w:rPr>
          <w:b/>
          <w:sz w:val="24"/>
          <w:szCs w:val="24"/>
        </w:rPr>
      </w:pPr>
      <w:r w:rsidRPr="003245F4">
        <w:rPr>
          <w:b/>
          <w:sz w:val="24"/>
          <w:szCs w:val="24"/>
        </w:rPr>
        <w:t>DADOS BANCÁRIOS:</w:t>
      </w:r>
    </w:p>
    <w:p w:rsidR="00E015A2" w:rsidRPr="003245F4" w:rsidRDefault="00E015A2" w:rsidP="003245F4">
      <w:pPr>
        <w:spacing w:after="0" w:line="240" w:lineRule="auto"/>
        <w:ind w:right="-1"/>
        <w:rPr>
          <w:b/>
          <w:sz w:val="24"/>
          <w:szCs w:val="24"/>
        </w:rPr>
      </w:pPr>
    </w:p>
    <w:p w:rsidR="00E015A2" w:rsidRPr="003245F4" w:rsidRDefault="00E015A2" w:rsidP="003245F4">
      <w:pPr>
        <w:spacing w:after="0" w:line="240" w:lineRule="auto"/>
        <w:ind w:right="-1"/>
        <w:rPr>
          <w:b/>
          <w:sz w:val="24"/>
          <w:szCs w:val="24"/>
        </w:rPr>
      </w:pPr>
    </w:p>
    <w:p w:rsidR="003245F4" w:rsidRPr="003245F4" w:rsidRDefault="003245F4" w:rsidP="003245F4">
      <w:pPr>
        <w:spacing w:after="0" w:line="240" w:lineRule="auto"/>
        <w:ind w:right="-1"/>
        <w:rPr>
          <w:b/>
          <w:sz w:val="24"/>
          <w:szCs w:val="24"/>
        </w:rPr>
      </w:pPr>
    </w:p>
    <w:p w:rsidR="00E015A2" w:rsidRPr="003245F4" w:rsidRDefault="00E015A2" w:rsidP="003245F4">
      <w:pPr>
        <w:spacing w:after="0" w:line="240" w:lineRule="auto"/>
        <w:ind w:right="-1"/>
        <w:rPr>
          <w:b/>
          <w:sz w:val="24"/>
          <w:szCs w:val="24"/>
        </w:rPr>
      </w:pPr>
      <w:r w:rsidRPr="003245F4">
        <w:rPr>
          <w:b/>
          <w:sz w:val="24"/>
          <w:szCs w:val="24"/>
        </w:rPr>
        <w:t>SUCURSAL DE LICITAÇÕES:</w:t>
      </w:r>
    </w:p>
    <w:p w:rsidR="00E015A2" w:rsidRPr="003245F4" w:rsidRDefault="00E015A2" w:rsidP="003245F4">
      <w:pPr>
        <w:spacing w:after="0" w:line="240" w:lineRule="auto"/>
        <w:ind w:right="-1"/>
        <w:rPr>
          <w:b/>
          <w:sz w:val="24"/>
          <w:szCs w:val="24"/>
        </w:rPr>
      </w:pPr>
    </w:p>
    <w:p w:rsidR="003245F4" w:rsidRPr="003245F4" w:rsidRDefault="003245F4" w:rsidP="003245F4">
      <w:pPr>
        <w:spacing w:after="0" w:line="240" w:lineRule="auto"/>
        <w:ind w:right="-1"/>
        <w:rPr>
          <w:b/>
          <w:sz w:val="24"/>
          <w:szCs w:val="24"/>
        </w:rPr>
      </w:pPr>
    </w:p>
    <w:p w:rsidR="00E015A2" w:rsidRPr="003245F4" w:rsidRDefault="00E015A2" w:rsidP="003245F4">
      <w:pPr>
        <w:spacing w:after="0" w:line="240" w:lineRule="auto"/>
        <w:ind w:right="-1"/>
        <w:rPr>
          <w:b/>
          <w:sz w:val="24"/>
          <w:szCs w:val="24"/>
        </w:rPr>
      </w:pPr>
    </w:p>
    <w:p w:rsidR="00E015A2" w:rsidRPr="003245F4" w:rsidRDefault="00E015A2" w:rsidP="003245F4">
      <w:pPr>
        <w:spacing w:after="0" w:line="240" w:lineRule="auto"/>
        <w:ind w:right="-1"/>
        <w:rPr>
          <w:b/>
          <w:sz w:val="24"/>
          <w:szCs w:val="24"/>
        </w:rPr>
      </w:pPr>
      <w:r w:rsidRPr="003245F4">
        <w:rPr>
          <w:b/>
          <w:sz w:val="24"/>
          <w:szCs w:val="24"/>
        </w:rPr>
        <w:t>DADOS PARA ASSINATURA E CONTRATOS:</w:t>
      </w:r>
    </w:p>
    <w:p w:rsidR="00630CE2" w:rsidRPr="003245F4" w:rsidRDefault="00630CE2" w:rsidP="003245F4">
      <w:pPr>
        <w:spacing w:after="0" w:line="240" w:lineRule="auto"/>
        <w:ind w:right="-1"/>
        <w:rPr>
          <w:b/>
          <w:sz w:val="24"/>
          <w:szCs w:val="24"/>
        </w:rPr>
      </w:pPr>
    </w:p>
    <w:p w:rsidR="003245F4" w:rsidRPr="003245F4" w:rsidRDefault="003245F4" w:rsidP="003245F4">
      <w:pPr>
        <w:spacing w:after="0" w:line="240" w:lineRule="auto"/>
        <w:ind w:right="-1"/>
        <w:rPr>
          <w:b/>
          <w:sz w:val="24"/>
          <w:szCs w:val="24"/>
        </w:rPr>
      </w:pPr>
    </w:p>
    <w:p w:rsidR="003245F4" w:rsidRPr="003245F4" w:rsidRDefault="003245F4" w:rsidP="003245F4">
      <w:pPr>
        <w:spacing w:after="0" w:line="240" w:lineRule="auto"/>
        <w:ind w:right="-1"/>
        <w:rPr>
          <w:b/>
          <w:sz w:val="24"/>
          <w:szCs w:val="24"/>
        </w:rPr>
      </w:pPr>
    </w:p>
    <w:p w:rsidR="003245F4" w:rsidRPr="003245F4" w:rsidRDefault="003245F4" w:rsidP="003245F4">
      <w:pPr>
        <w:spacing w:after="0" w:line="240" w:lineRule="auto"/>
        <w:ind w:right="-1"/>
        <w:rPr>
          <w:b/>
          <w:sz w:val="24"/>
          <w:szCs w:val="24"/>
        </w:rPr>
      </w:pPr>
    </w:p>
    <w:p w:rsidR="003245F4" w:rsidRPr="003245F4" w:rsidRDefault="003245F4" w:rsidP="003245F4">
      <w:pPr>
        <w:spacing w:after="0" w:line="240" w:lineRule="auto"/>
        <w:ind w:right="-1"/>
        <w:rPr>
          <w:b/>
          <w:sz w:val="24"/>
          <w:szCs w:val="24"/>
        </w:rPr>
      </w:pPr>
    </w:p>
    <w:p w:rsidR="003245F4" w:rsidRPr="003245F4" w:rsidRDefault="003245F4" w:rsidP="003245F4">
      <w:pPr>
        <w:spacing w:after="0" w:line="240" w:lineRule="auto"/>
        <w:ind w:right="-1"/>
        <w:rPr>
          <w:b/>
          <w:sz w:val="24"/>
          <w:szCs w:val="24"/>
        </w:rPr>
      </w:pPr>
    </w:p>
    <w:p w:rsidR="00630CE2" w:rsidRPr="003245F4" w:rsidRDefault="00630CE2" w:rsidP="003245F4">
      <w:pPr>
        <w:spacing w:after="0" w:line="240" w:lineRule="auto"/>
        <w:ind w:right="-1"/>
        <w:rPr>
          <w:b/>
          <w:sz w:val="24"/>
          <w:szCs w:val="24"/>
        </w:rPr>
      </w:pPr>
    </w:p>
    <w:p w:rsidR="00630CE2" w:rsidRPr="003245F4" w:rsidRDefault="00E015A2" w:rsidP="003245F4">
      <w:pPr>
        <w:spacing w:after="0" w:line="240" w:lineRule="auto"/>
        <w:ind w:right="-1"/>
        <w:jc w:val="both"/>
        <w:rPr>
          <w:b/>
          <w:sz w:val="24"/>
          <w:szCs w:val="24"/>
        </w:rPr>
      </w:pPr>
      <w:r w:rsidRPr="003245F4">
        <w:rPr>
          <w:b/>
          <w:sz w:val="24"/>
          <w:szCs w:val="24"/>
        </w:rPr>
        <w:lastRenderedPageBreak/>
        <w:t>OBJETO:</w:t>
      </w:r>
    </w:p>
    <w:p w:rsidR="00630CE2" w:rsidRPr="003245F4" w:rsidRDefault="00630CE2" w:rsidP="003245F4">
      <w:pPr>
        <w:spacing w:after="0" w:line="240" w:lineRule="auto"/>
        <w:ind w:right="-1"/>
        <w:jc w:val="both"/>
        <w:rPr>
          <w:b/>
          <w:sz w:val="24"/>
          <w:szCs w:val="24"/>
        </w:rPr>
      </w:pPr>
    </w:p>
    <w:p w:rsidR="00E015A2" w:rsidRPr="003245F4" w:rsidRDefault="00E015A2" w:rsidP="003245F4">
      <w:pPr>
        <w:spacing w:after="0" w:line="240" w:lineRule="auto"/>
        <w:ind w:right="-1"/>
        <w:jc w:val="both"/>
        <w:rPr>
          <w:rFonts w:eastAsia="Arial Unicode MS"/>
          <w:sz w:val="24"/>
          <w:szCs w:val="24"/>
        </w:rPr>
      </w:pPr>
      <w:r w:rsidRPr="003245F4">
        <w:rPr>
          <w:rFonts w:eastAsia="Arial Unicode MS"/>
          <w:sz w:val="24"/>
          <w:szCs w:val="24"/>
        </w:rPr>
        <w:t>Contratação de serviço de seguro aeronáutico obrigatório (RETA</w:t>
      </w:r>
      <w:r w:rsidRPr="003245F4">
        <w:rPr>
          <w:rStyle w:val="Refdenotaderodap"/>
          <w:rFonts w:eastAsia="Arial Unicode MS"/>
          <w:sz w:val="24"/>
          <w:szCs w:val="24"/>
        </w:rPr>
        <w:footnoteReference w:id="2"/>
      </w:r>
      <w:r w:rsidRPr="003245F4">
        <w:rPr>
          <w:rFonts w:eastAsia="Arial Unicode MS"/>
          <w:sz w:val="24"/>
          <w:szCs w:val="24"/>
        </w:rPr>
        <w:t>), para atender às necessidades da Coordenação de Aviação Operacional da Diretoria Executiva do Departamento de Polícia Federal (CAOP), de acordo com as exigências previstas na legislação aeronáutica, para atender às AERONAVES descritas na tabela abaixo:</w:t>
      </w:r>
    </w:p>
    <w:p w:rsidR="00E015A2" w:rsidRPr="003245F4" w:rsidRDefault="00E015A2" w:rsidP="003245F4">
      <w:pPr>
        <w:spacing w:after="0" w:line="240" w:lineRule="auto"/>
        <w:ind w:right="-1"/>
        <w:rPr>
          <w:rFonts w:eastAsia="Arial Unicode MS"/>
        </w:rPr>
      </w:pPr>
    </w:p>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00"/>
        <w:gridCol w:w="268"/>
        <w:gridCol w:w="1538"/>
        <w:gridCol w:w="4829"/>
      </w:tblGrid>
      <w:tr w:rsidR="00630CE2" w:rsidRPr="003245F4" w:rsidTr="008567BD">
        <w:trPr>
          <w:trHeight w:hRule="exact" w:val="397"/>
          <w:jc w:val="center"/>
        </w:trPr>
        <w:tc>
          <w:tcPr>
            <w:tcW w:w="8935" w:type="dxa"/>
            <w:gridSpan w:val="4"/>
            <w:vAlign w:val="center"/>
          </w:tcPr>
          <w:p w:rsidR="00630CE2" w:rsidRPr="003245F4" w:rsidRDefault="00630CE2" w:rsidP="003245F4">
            <w:pPr>
              <w:autoSpaceDE w:val="0"/>
              <w:autoSpaceDN w:val="0"/>
              <w:adjustRightInd w:val="0"/>
              <w:spacing w:after="120"/>
              <w:ind w:right="-1"/>
              <w:jc w:val="center"/>
              <w:rPr>
                <w:b/>
                <w:bCs/>
                <w:iCs/>
              </w:rPr>
            </w:pPr>
            <w:r w:rsidRPr="003245F4">
              <w:rPr>
                <w:b/>
                <w:bCs/>
                <w:iCs/>
              </w:rPr>
              <w:t>DADOS DA AERONAVE E IMPORTÂNCIA SEGURADAS</w:t>
            </w:r>
          </w:p>
        </w:tc>
      </w:tr>
      <w:tr w:rsidR="00630CE2" w:rsidRPr="003245F4" w:rsidTr="008567BD">
        <w:trPr>
          <w:trHeight w:hRule="exact" w:val="397"/>
          <w:jc w:val="center"/>
        </w:trPr>
        <w:tc>
          <w:tcPr>
            <w:tcW w:w="8935" w:type="dxa"/>
            <w:gridSpan w:val="4"/>
            <w:vAlign w:val="center"/>
          </w:tcPr>
          <w:p w:rsidR="00630CE2" w:rsidRPr="003245F4" w:rsidRDefault="00630CE2" w:rsidP="003245F4">
            <w:pPr>
              <w:autoSpaceDE w:val="0"/>
              <w:autoSpaceDN w:val="0"/>
              <w:adjustRightInd w:val="0"/>
              <w:spacing w:after="360"/>
              <w:ind w:right="-1"/>
              <w:jc w:val="center"/>
              <w:rPr>
                <w:b/>
                <w:bCs/>
                <w:iCs/>
                <w:sz w:val="24"/>
                <w:szCs w:val="24"/>
              </w:rPr>
            </w:pPr>
            <w:r w:rsidRPr="003245F4">
              <w:rPr>
                <w:b/>
                <w:bCs/>
                <w:iCs/>
                <w:sz w:val="24"/>
                <w:szCs w:val="24"/>
              </w:rPr>
              <w:t>ITEM 01</w:t>
            </w:r>
          </w:p>
        </w:tc>
      </w:tr>
      <w:tr w:rsidR="00EC7C0F" w:rsidRPr="007A39EC" w:rsidTr="008567BD">
        <w:trPr>
          <w:trHeight w:hRule="exact" w:val="725"/>
          <w:jc w:val="center"/>
        </w:trPr>
        <w:tc>
          <w:tcPr>
            <w:tcW w:w="2568" w:type="dxa"/>
            <w:gridSpan w:val="2"/>
            <w:vAlign w:val="center"/>
          </w:tcPr>
          <w:p w:rsidR="00EC7C0F" w:rsidRPr="007A39EC" w:rsidRDefault="00875E40" w:rsidP="003245F4">
            <w:pPr>
              <w:autoSpaceDE w:val="0"/>
              <w:autoSpaceDN w:val="0"/>
              <w:adjustRightInd w:val="0"/>
              <w:spacing w:after="120"/>
              <w:ind w:right="-1"/>
              <w:jc w:val="center"/>
              <w:rPr>
                <w:b/>
                <w:bCs/>
                <w:iCs/>
              </w:rPr>
            </w:pPr>
            <w:r w:rsidRPr="007A39EC">
              <w:rPr>
                <w:b/>
                <w:bCs/>
                <w:iCs/>
              </w:rPr>
              <w:t>Avião</w:t>
            </w:r>
          </w:p>
        </w:tc>
        <w:tc>
          <w:tcPr>
            <w:tcW w:w="6367" w:type="dxa"/>
            <w:gridSpan w:val="2"/>
            <w:vAlign w:val="center"/>
          </w:tcPr>
          <w:p w:rsidR="00EC7C0F" w:rsidRPr="007A39EC" w:rsidRDefault="00EC7C0F" w:rsidP="003245F4">
            <w:pPr>
              <w:autoSpaceDE w:val="0"/>
              <w:autoSpaceDN w:val="0"/>
              <w:adjustRightInd w:val="0"/>
              <w:spacing w:after="120"/>
              <w:ind w:right="-1"/>
              <w:jc w:val="both"/>
              <w:rPr>
                <w:bCs/>
                <w:iCs/>
                <w:color w:val="000000" w:themeColor="text1"/>
              </w:rPr>
            </w:pPr>
            <w:r w:rsidRPr="007A39EC">
              <w:rPr>
                <w:bCs/>
                <w:iCs/>
                <w:color w:val="000000" w:themeColor="text1"/>
              </w:rPr>
              <w:t xml:space="preserve">CESSNA AIRCRAFT CARAVAN C208-B- ANO FABRICAÇÃO 2001; Nº. DE SÉRIE 208B0915- Prefixo: </w:t>
            </w:r>
            <w:r w:rsidRPr="007A39EC">
              <w:rPr>
                <w:b/>
                <w:bCs/>
                <w:iCs/>
                <w:color w:val="000000" w:themeColor="text1"/>
              </w:rPr>
              <w:t>PR-AA</w:t>
            </w:r>
            <w:r w:rsidR="00875E40" w:rsidRPr="007A39EC">
              <w:rPr>
                <w:b/>
                <w:bCs/>
                <w:iCs/>
                <w:color w:val="000000" w:themeColor="text1"/>
              </w:rPr>
              <w:t>B</w:t>
            </w:r>
          </w:p>
          <w:p w:rsidR="00EC7C0F" w:rsidRPr="007A39EC" w:rsidRDefault="00EC7C0F" w:rsidP="003245F4">
            <w:pPr>
              <w:autoSpaceDE w:val="0"/>
              <w:autoSpaceDN w:val="0"/>
              <w:adjustRightInd w:val="0"/>
              <w:spacing w:after="120"/>
              <w:ind w:right="-1"/>
              <w:jc w:val="both"/>
              <w:rPr>
                <w:b/>
                <w:bCs/>
                <w:iCs/>
              </w:rPr>
            </w:pPr>
          </w:p>
        </w:tc>
      </w:tr>
      <w:tr w:rsidR="00EC7C0F" w:rsidRPr="007A39EC" w:rsidTr="008567BD">
        <w:trPr>
          <w:trHeight w:hRule="exact" w:val="711"/>
          <w:jc w:val="center"/>
        </w:trPr>
        <w:tc>
          <w:tcPr>
            <w:tcW w:w="2568" w:type="dxa"/>
            <w:gridSpan w:val="2"/>
            <w:vAlign w:val="center"/>
          </w:tcPr>
          <w:p w:rsidR="00EC7C0F" w:rsidRPr="007A39EC" w:rsidRDefault="00EC7C0F" w:rsidP="003245F4">
            <w:pPr>
              <w:autoSpaceDE w:val="0"/>
              <w:autoSpaceDN w:val="0"/>
              <w:adjustRightInd w:val="0"/>
              <w:spacing w:after="120"/>
              <w:ind w:right="-1"/>
              <w:jc w:val="center"/>
              <w:rPr>
                <w:b/>
                <w:bCs/>
                <w:iCs/>
              </w:rPr>
            </w:pPr>
            <w:r w:rsidRPr="007A39EC">
              <w:rPr>
                <w:b/>
                <w:bCs/>
                <w:iCs/>
              </w:rPr>
              <w:t>Capacidade de passageiros/tripulantes</w:t>
            </w:r>
          </w:p>
        </w:tc>
        <w:tc>
          <w:tcPr>
            <w:tcW w:w="6367" w:type="dxa"/>
            <w:gridSpan w:val="2"/>
            <w:vAlign w:val="center"/>
          </w:tcPr>
          <w:p w:rsidR="00EC7C0F" w:rsidRPr="007A39EC" w:rsidRDefault="00EC7C0F" w:rsidP="003245F4">
            <w:pPr>
              <w:autoSpaceDE w:val="0"/>
              <w:autoSpaceDN w:val="0"/>
              <w:adjustRightInd w:val="0"/>
              <w:spacing w:after="120"/>
              <w:ind w:right="-1"/>
              <w:jc w:val="both"/>
              <w:rPr>
                <w:b/>
                <w:bCs/>
                <w:iCs/>
              </w:rPr>
            </w:pPr>
            <w:r w:rsidRPr="007A39EC">
              <w:rPr>
                <w:b/>
                <w:bCs/>
                <w:iCs/>
              </w:rPr>
              <w:t>09+ 02- PMD 3.969</w:t>
            </w:r>
            <w:r w:rsidR="00226FC4" w:rsidRPr="007A39EC">
              <w:rPr>
                <w:b/>
                <w:bCs/>
                <w:iCs/>
              </w:rPr>
              <w:t xml:space="preserve"> KG</w:t>
            </w:r>
          </w:p>
        </w:tc>
      </w:tr>
      <w:tr w:rsidR="00EC7C0F" w:rsidRPr="007A39EC" w:rsidTr="008567BD">
        <w:trPr>
          <w:trHeight w:hRule="exact" w:val="397"/>
          <w:jc w:val="center"/>
        </w:trPr>
        <w:tc>
          <w:tcPr>
            <w:tcW w:w="2568" w:type="dxa"/>
            <w:gridSpan w:val="2"/>
            <w:vAlign w:val="center"/>
          </w:tcPr>
          <w:p w:rsidR="00EC7C0F" w:rsidRPr="007A39EC" w:rsidRDefault="00EC7C0F" w:rsidP="003245F4">
            <w:pPr>
              <w:autoSpaceDE w:val="0"/>
              <w:autoSpaceDN w:val="0"/>
              <w:adjustRightInd w:val="0"/>
              <w:spacing w:after="120"/>
              <w:ind w:right="-1"/>
              <w:jc w:val="center"/>
              <w:rPr>
                <w:b/>
                <w:bCs/>
                <w:iCs/>
              </w:rPr>
            </w:pPr>
            <w:r w:rsidRPr="007A39EC">
              <w:rPr>
                <w:b/>
                <w:bCs/>
                <w:iCs/>
              </w:rPr>
              <w:t>Cobertura</w:t>
            </w:r>
          </w:p>
        </w:tc>
        <w:tc>
          <w:tcPr>
            <w:tcW w:w="6367" w:type="dxa"/>
            <w:gridSpan w:val="2"/>
            <w:vAlign w:val="center"/>
          </w:tcPr>
          <w:p w:rsidR="00EC7C0F" w:rsidRPr="007A39EC" w:rsidRDefault="00EC7C0F" w:rsidP="003245F4">
            <w:pPr>
              <w:autoSpaceDE w:val="0"/>
              <w:autoSpaceDN w:val="0"/>
              <w:adjustRightInd w:val="0"/>
              <w:spacing w:after="120"/>
              <w:ind w:right="-1"/>
              <w:jc w:val="both"/>
              <w:rPr>
                <w:b/>
                <w:bCs/>
                <w:iCs/>
              </w:rPr>
            </w:pPr>
            <w:r w:rsidRPr="007A39EC">
              <w:rPr>
                <w:b/>
                <w:bCs/>
                <w:iCs/>
              </w:rPr>
              <w:t>RETA</w:t>
            </w:r>
          </w:p>
        </w:tc>
      </w:tr>
      <w:tr w:rsidR="00875E40" w:rsidRPr="007A39EC" w:rsidTr="008567BD">
        <w:trPr>
          <w:trHeight w:hRule="exact" w:val="638"/>
          <w:jc w:val="center"/>
        </w:trPr>
        <w:tc>
          <w:tcPr>
            <w:tcW w:w="2568" w:type="dxa"/>
            <w:gridSpan w:val="2"/>
            <w:vAlign w:val="center"/>
          </w:tcPr>
          <w:p w:rsidR="00EC7C0F" w:rsidRPr="007A39EC" w:rsidRDefault="00EC7C0F" w:rsidP="003245F4">
            <w:pPr>
              <w:autoSpaceDE w:val="0"/>
              <w:autoSpaceDN w:val="0"/>
              <w:adjustRightInd w:val="0"/>
              <w:spacing w:after="120"/>
              <w:ind w:right="-1"/>
              <w:jc w:val="center"/>
              <w:rPr>
                <w:b/>
                <w:bCs/>
                <w:iCs/>
              </w:rPr>
            </w:pPr>
            <w:r w:rsidRPr="007A39EC">
              <w:rPr>
                <w:b/>
                <w:bCs/>
                <w:iCs/>
              </w:rPr>
              <w:t>Perímetro de Cobertura</w:t>
            </w:r>
          </w:p>
        </w:tc>
        <w:tc>
          <w:tcPr>
            <w:tcW w:w="6367" w:type="dxa"/>
            <w:gridSpan w:val="2"/>
            <w:vAlign w:val="center"/>
          </w:tcPr>
          <w:p w:rsidR="00EC7C0F" w:rsidRPr="007A39EC" w:rsidRDefault="00EC7C0F" w:rsidP="003245F4">
            <w:pPr>
              <w:autoSpaceDE w:val="0"/>
              <w:autoSpaceDN w:val="0"/>
              <w:adjustRightInd w:val="0"/>
              <w:spacing w:after="120"/>
              <w:ind w:right="-1"/>
              <w:jc w:val="both"/>
              <w:rPr>
                <w:b/>
                <w:bCs/>
                <w:iCs/>
              </w:rPr>
            </w:pPr>
            <w:r w:rsidRPr="007A39EC">
              <w:rPr>
                <w:b/>
                <w:bCs/>
                <w:iCs/>
              </w:rPr>
              <w:t xml:space="preserve">Três Américas </w:t>
            </w:r>
            <w:r w:rsidRPr="007A39EC">
              <w:rPr>
                <w:rFonts w:eastAsia="Arial Unicode MS"/>
              </w:rPr>
              <w:t>(do Norte, Central e do Sul)</w:t>
            </w:r>
          </w:p>
        </w:tc>
      </w:tr>
      <w:tr w:rsidR="00875E40" w:rsidRPr="007A39EC" w:rsidTr="008567BD">
        <w:trPr>
          <w:trHeight w:hRule="exact" w:val="397"/>
          <w:jc w:val="center"/>
        </w:trPr>
        <w:tc>
          <w:tcPr>
            <w:tcW w:w="2568" w:type="dxa"/>
            <w:gridSpan w:val="2"/>
            <w:vAlign w:val="center"/>
          </w:tcPr>
          <w:p w:rsidR="00EC7C0F" w:rsidRPr="007A39EC" w:rsidRDefault="00EC7C0F" w:rsidP="003245F4">
            <w:pPr>
              <w:autoSpaceDE w:val="0"/>
              <w:autoSpaceDN w:val="0"/>
              <w:adjustRightInd w:val="0"/>
              <w:spacing w:after="120"/>
              <w:ind w:right="-1"/>
              <w:jc w:val="center"/>
              <w:rPr>
                <w:b/>
                <w:bCs/>
                <w:iCs/>
              </w:rPr>
            </w:pPr>
            <w:r w:rsidRPr="007A39EC">
              <w:rPr>
                <w:b/>
                <w:bCs/>
                <w:iCs/>
              </w:rPr>
              <w:t>Utilização</w:t>
            </w:r>
          </w:p>
        </w:tc>
        <w:tc>
          <w:tcPr>
            <w:tcW w:w="6367" w:type="dxa"/>
            <w:gridSpan w:val="2"/>
            <w:vAlign w:val="center"/>
          </w:tcPr>
          <w:p w:rsidR="00EC7C0F" w:rsidRPr="007A39EC" w:rsidRDefault="00EC7C0F" w:rsidP="003245F4">
            <w:pPr>
              <w:autoSpaceDE w:val="0"/>
              <w:autoSpaceDN w:val="0"/>
              <w:adjustRightInd w:val="0"/>
              <w:spacing w:after="120"/>
              <w:ind w:right="-1"/>
              <w:jc w:val="both"/>
              <w:rPr>
                <w:b/>
                <w:bCs/>
                <w:iCs/>
              </w:rPr>
            </w:pPr>
            <w:r w:rsidRPr="007A39EC">
              <w:rPr>
                <w:b/>
                <w:bCs/>
                <w:iCs/>
              </w:rPr>
              <w:t>Missão aero policial e defesa civil</w:t>
            </w:r>
          </w:p>
        </w:tc>
      </w:tr>
      <w:tr w:rsidR="00875E40" w:rsidRPr="007A39EC" w:rsidTr="008567BD">
        <w:trPr>
          <w:trHeight w:hRule="exact" w:val="1358"/>
          <w:jc w:val="center"/>
        </w:trPr>
        <w:tc>
          <w:tcPr>
            <w:tcW w:w="2568" w:type="dxa"/>
            <w:gridSpan w:val="2"/>
            <w:vAlign w:val="center"/>
          </w:tcPr>
          <w:p w:rsidR="00EC7C0F" w:rsidRPr="007A39EC" w:rsidRDefault="00EC7C0F" w:rsidP="003245F4">
            <w:pPr>
              <w:autoSpaceDE w:val="0"/>
              <w:autoSpaceDN w:val="0"/>
              <w:adjustRightInd w:val="0"/>
              <w:spacing w:after="120"/>
              <w:ind w:right="-1"/>
              <w:jc w:val="center"/>
              <w:rPr>
                <w:b/>
                <w:bCs/>
                <w:iCs/>
              </w:rPr>
            </w:pPr>
            <w:r w:rsidRPr="007A39EC">
              <w:rPr>
                <w:b/>
                <w:bCs/>
                <w:iCs/>
              </w:rPr>
              <w:t>Classes 1 e 2- Passageiros e Tripulantes</w:t>
            </w:r>
          </w:p>
        </w:tc>
        <w:tc>
          <w:tcPr>
            <w:tcW w:w="6367" w:type="dxa"/>
            <w:gridSpan w:val="2"/>
            <w:vAlign w:val="center"/>
          </w:tcPr>
          <w:p w:rsidR="00AA445E" w:rsidRPr="007A39EC" w:rsidRDefault="00EC7C0F" w:rsidP="00AA445E">
            <w:pPr>
              <w:pStyle w:val="Ttulo21"/>
              <w:numPr>
                <w:ilvl w:val="0"/>
                <w:numId w:val="0"/>
              </w:numPr>
              <w:spacing w:after="120" w:line="360" w:lineRule="auto"/>
              <w:ind w:left="51"/>
              <w:jc w:val="both"/>
              <w:rPr>
                <w:rFonts w:asciiTheme="minorHAnsi" w:hAnsiTheme="minorHAnsi"/>
                <w:b/>
                <w:bCs/>
                <w:iCs/>
                <w:sz w:val="22"/>
                <w:szCs w:val="22"/>
              </w:rPr>
            </w:pPr>
            <w:r w:rsidRPr="007A39EC">
              <w:rPr>
                <w:rFonts w:asciiTheme="minorHAnsi" w:hAnsiTheme="minorHAnsi"/>
                <w:b/>
                <w:bCs/>
                <w:iCs/>
                <w:sz w:val="22"/>
                <w:szCs w:val="22"/>
              </w:rPr>
              <w:t>R$</w:t>
            </w:r>
            <w:r w:rsidR="00AA445E" w:rsidRPr="007A39EC">
              <w:rPr>
                <w:rFonts w:asciiTheme="minorHAnsi" w:hAnsiTheme="minorHAnsi"/>
                <w:b/>
                <w:bCs/>
                <w:iCs/>
                <w:sz w:val="22"/>
                <w:szCs w:val="22"/>
              </w:rPr>
              <w:t xml:space="preserve"> </w:t>
            </w:r>
          </w:p>
          <w:p w:rsidR="00AA445E" w:rsidRPr="007A39EC" w:rsidRDefault="00AA445E" w:rsidP="00AA445E">
            <w:pPr>
              <w:pStyle w:val="Ttulo21"/>
              <w:numPr>
                <w:ilvl w:val="0"/>
                <w:numId w:val="0"/>
              </w:numPr>
              <w:spacing w:after="120" w:line="360" w:lineRule="auto"/>
              <w:ind w:left="51"/>
              <w:jc w:val="both"/>
              <w:rPr>
                <w:rFonts w:asciiTheme="minorHAnsi" w:hAnsiTheme="minorHAnsi" w:cs="Arial"/>
                <w:b/>
                <w:sz w:val="22"/>
                <w:szCs w:val="22"/>
              </w:rPr>
            </w:pPr>
            <w:r w:rsidRPr="007A39EC">
              <w:rPr>
                <w:rFonts w:asciiTheme="minorHAnsi" w:hAnsiTheme="minorHAnsi" w:cs="Arial"/>
                <w:b/>
                <w:sz w:val="22"/>
                <w:szCs w:val="22"/>
              </w:rPr>
              <w:t xml:space="preserve"> 11 (onze) pessoas X 3500 OTN corrigida pela Resolução Nº 37 (ANAC)</w:t>
            </w:r>
          </w:p>
          <w:p w:rsidR="001759FB" w:rsidRPr="007A39EC" w:rsidRDefault="001759FB" w:rsidP="001759FB">
            <w:pPr>
              <w:pStyle w:val="Ttulo21"/>
              <w:numPr>
                <w:ilvl w:val="0"/>
                <w:numId w:val="0"/>
              </w:numPr>
              <w:spacing w:after="120" w:line="360" w:lineRule="auto"/>
              <w:jc w:val="both"/>
              <w:rPr>
                <w:rFonts w:asciiTheme="minorHAnsi" w:hAnsiTheme="minorHAnsi"/>
                <w:b/>
                <w:bCs/>
                <w:iCs/>
                <w:sz w:val="22"/>
                <w:szCs w:val="22"/>
              </w:rPr>
            </w:pPr>
          </w:p>
          <w:p w:rsidR="00EC7C0F" w:rsidRPr="007A39EC" w:rsidRDefault="00EC7C0F" w:rsidP="003245F4">
            <w:pPr>
              <w:autoSpaceDE w:val="0"/>
              <w:autoSpaceDN w:val="0"/>
              <w:adjustRightInd w:val="0"/>
              <w:spacing w:after="120"/>
              <w:ind w:right="-1"/>
              <w:jc w:val="both"/>
              <w:rPr>
                <w:b/>
                <w:bCs/>
                <w:iCs/>
              </w:rPr>
            </w:pPr>
          </w:p>
        </w:tc>
        <w:bookmarkStart w:id="0" w:name="_GoBack"/>
        <w:bookmarkEnd w:id="0"/>
      </w:tr>
      <w:tr w:rsidR="00EC7C0F" w:rsidRPr="007A39EC" w:rsidTr="008567BD">
        <w:trPr>
          <w:trHeight w:hRule="exact" w:val="570"/>
          <w:jc w:val="center"/>
        </w:trPr>
        <w:tc>
          <w:tcPr>
            <w:tcW w:w="2568" w:type="dxa"/>
            <w:gridSpan w:val="2"/>
            <w:vAlign w:val="center"/>
          </w:tcPr>
          <w:p w:rsidR="00EC7C0F" w:rsidRPr="007A39EC" w:rsidRDefault="00EC7C0F" w:rsidP="003245F4">
            <w:pPr>
              <w:autoSpaceDE w:val="0"/>
              <w:autoSpaceDN w:val="0"/>
              <w:adjustRightInd w:val="0"/>
              <w:spacing w:after="120"/>
              <w:ind w:right="-1"/>
              <w:jc w:val="center"/>
              <w:rPr>
                <w:b/>
                <w:bCs/>
                <w:iCs/>
              </w:rPr>
            </w:pPr>
            <w:r w:rsidRPr="007A39EC">
              <w:rPr>
                <w:b/>
                <w:bCs/>
                <w:iCs/>
              </w:rPr>
              <w:t>Classes 3 e 4- Pessoas e bens no solo</w:t>
            </w:r>
          </w:p>
        </w:tc>
        <w:tc>
          <w:tcPr>
            <w:tcW w:w="6367" w:type="dxa"/>
            <w:gridSpan w:val="2"/>
            <w:vAlign w:val="center"/>
          </w:tcPr>
          <w:p w:rsidR="00EC7C0F" w:rsidRPr="007A39EC" w:rsidRDefault="00EC7C0F" w:rsidP="001759FB">
            <w:pPr>
              <w:autoSpaceDE w:val="0"/>
              <w:autoSpaceDN w:val="0"/>
              <w:adjustRightInd w:val="0"/>
              <w:spacing w:after="120"/>
              <w:ind w:right="-1"/>
              <w:jc w:val="both"/>
              <w:rPr>
                <w:b/>
                <w:bCs/>
                <w:iCs/>
              </w:rPr>
            </w:pPr>
            <w:r w:rsidRPr="007A39EC">
              <w:rPr>
                <w:b/>
                <w:bCs/>
                <w:iCs/>
              </w:rPr>
              <w:t>R$</w:t>
            </w:r>
            <w:r w:rsidR="001759FB" w:rsidRPr="007A39EC">
              <w:rPr>
                <w:b/>
                <w:bCs/>
                <w:iCs/>
              </w:rPr>
              <w:t xml:space="preserve"> </w:t>
            </w:r>
            <w:r w:rsidR="001759FB" w:rsidRPr="007A39EC">
              <w:rPr>
                <w:b/>
                <w:bCs/>
                <w:iCs/>
                <w:color w:val="FF0000"/>
              </w:rPr>
              <w:t>(PMD 3.969 KG)</w:t>
            </w:r>
          </w:p>
        </w:tc>
      </w:tr>
      <w:tr w:rsidR="00EC7C0F" w:rsidRPr="007A39EC" w:rsidTr="008567BD">
        <w:trPr>
          <w:trHeight w:hRule="exact" w:val="397"/>
          <w:jc w:val="center"/>
        </w:trPr>
        <w:tc>
          <w:tcPr>
            <w:tcW w:w="2568" w:type="dxa"/>
            <w:gridSpan w:val="2"/>
            <w:vAlign w:val="center"/>
          </w:tcPr>
          <w:p w:rsidR="00EC7C0F" w:rsidRPr="007A39EC" w:rsidRDefault="00EC7C0F" w:rsidP="003245F4">
            <w:pPr>
              <w:autoSpaceDE w:val="0"/>
              <w:autoSpaceDN w:val="0"/>
              <w:adjustRightInd w:val="0"/>
              <w:spacing w:after="120"/>
              <w:ind w:right="-1"/>
              <w:jc w:val="center"/>
              <w:rPr>
                <w:b/>
                <w:bCs/>
                <w:iCs/>
              </w:rPr>
            </w:pPr>
            <w:r w:rsidRPr="007A39EC">
              <w:rPr>
                <w:b/>
                <w:bCs/>
                <w:iCs/>
              </w:rPr>
              <w:t>Classe 5 Bagagem</w:t>
            </w:r>
          </w:p>
          <w:p w:rsidR="00EC7C0F" w:rsidRPr="007A39EC" w:rsidRDefault="00EC7C0F" w:rsidP="003245F4">
            <w:pPr>
              <w:autoSpaceDE w:val="0"/>
              <w:autoSpaceDN w:val="0"/>
              <w:adjustRightInd w:val="0"/>
              <w:spacing w:after="120"/>
              <w:ind w:right="-1"/>
              <w:jc w:val="center"/>
              <w:rPr>
                <w:b/>
                <w:bCs/>
                <w:iCs/>
              </w:rPr>
            </w:pPr>
          </w:p>
        </w:tc>
        <w:tc>
          <w:tcPr>
            <w:tcW w:w="6367" w:type="dxa"/>
            <w:gridSpan w:val="2"/>
            <w:vAlign w:val="center"/>
          </w:tcPr>
          <w:p w:rsidR="00EC7C0F" w:rsidRPr="007A39EC" w:rsidRDefault="00EC7C0F" w:rsidP="003245F4">
            <w:pPr>
              <w:autoSpaceDE w:val="0"/>
              <w:autoSpaceDN w:val="0"/>
              <w:adjustRightInd w:val="0"/>
              <w:spacing w:after="120"/>
              <w:ind w:right="-1"/>
              <w:jc w:val="both"/>
              <w:rPr>
                <w:b/>
                <w:bCs/>
                <w:iCs/>
              </w:rPr>
            </w:pPr>
            <w:r w:rsidRPr="007A39EC">
              <w:rPr>
                <w:b/>
                <w:bCs/>
                <w:iCs/>
              </w:rPr>
              <w:t>R$</w:t>
            </w:r>
          </w:p>
        </w:tc>
      </w:tr>
      <w:tr w:rsidR="00EC7C0F" w:rsidRPr="007A39EC" w:rsidTr="008567BD">
        <w:trPr>
          <w:trHeight w:hRule="exact" w:val="397"/>
          <w:jc w:val="center"/>
        </w:trPr>
        <w:tc>
          <w:tcPr>
            <w:tcW w:w="2568" w:type="dxa"/>
            <w:gridSpan w:val="2"/>
            <w:vAlign w:val="center"/>
          </w:tcPr>
          <w:p w:rsidR="00EC7C0F" w:rsidRPr="007A39EC" w:rsidRDefault="00EC7C0F" w:rsidP="003245F4">
            <w:pPr>
              <w:autoSpaceDE w:val="0"/>
              <w:autoSpaceDN w:val="0"/>
              <w:adjustRightInd w:val="0"/>
              <w:spacing w:after="120"/>
              <w:ind w:right="-1"/>
              <w:jc w:val="center"/>
              <w:rPr>
                <w:b/>
                <w:bCs/>
                <w:iCs/>
              </w:rPr>
            </w:pPr>
            <w:r w:rsidRPr="007A39EC">
              <w:rPr>
                <w:b/>
                <w:bCs/>
                <w:iCs/>
              </w:rPr>
              <w:t>Custo do Seguro</w:t>
            </w:r>
          </w:p>
        </w:tc>
        <w:tc>
          <w:tcPr>
            <w:tcW w:w="6367" w:type="dxa"/>
            <w:gridSpan w:val="2"/>
            <w:vAlign w:val="center"/>
          </w:tcPr>
          <w:p w:rsidR="00EC7C0F" w:rsidRPr="007A39EC" w:rsidRDefault="00EC7C0F" w:rsidP="003245F4">
            <w:pPr>
              <w:autoSpaceDE w:val="0"/>
              <w:autoSpaceDN w:val="0"/>
              <w:adjustRightInd w:val="0"/>
              <w:spacing w:after="120"/>
              <w:ind w:right="-1"/>
              <w:jc w:val="both"/>
              <w:rPr>
                <w:b/>
                <w:bCs/>
                <w:iCs/>
              </w:rPr>
            </w:pPr>
            <w:r w:rsidRPr="007A39EC">
              <w:rPr>
                <w:b/>
                <w:bCs/>
                <w:iCs/>
              </w:rPr>
              <w:t>R$</w:t>
            </w:r>
          </w:p>
        </w:tc>
      </w:tr>
      <w:tr w:rsidR="00EC7C0F" w:rsidRPr="007A39EC" w:rsidTr="008567BD">
        <w:trPr>
          <w:trHeight w:hRule="exact" w:val="397"/>
          <w:jc w:val="center"/>
        </w:trPr>
        <w:tc>
          <w:tcPr>
            <w:tcW w:w="8935" w:type="dxa"/>
            <w:gridSpan w:val="4"/>
            <w:vAlign w:val="center"/>
          </w:tcPr>
          <w:p w:rsidR="00EC7C0F" w:rsidRPr="007A39EC" w:rsidRDefault="00EC7C0F" w:rsidP="003245F4">
            <w:pPr>
              <w:autoSpaceDE w:val="0"/>
              <w:autoSpaceDN w:val="0"/>
              <w:adjustRightInd w:val="0"/>
              <w:spacing w:after="360"/>
              <w:ind w:right="-1"/>
              <w:jc w:val="center"/>
              <w:rPr>
                <w:b/>
                <w:bCs/>
                <w:iCs/>
                <w:sz w:val="24"/>
                <w:szCs w:val="24"/>
              </w:rPr>
            </w:pPr>
            <w:r w:rsidRPr="007A39EC">
              <w:rPr>
                <w:b/>
                <w:bCs/>
                <w:iCs/>
                <w:sz w:val="24"/>
                <w:szCs w:val="24"/>
              </w:rPr>
              <w:t>ITEM 02</w:t>
            </w:r>
          </w:p>
        </w:tc>
      </w:tr>
      <w:tr w:rsidR="00EC7C0F" w:rsidRPr="007A39EC" w:rsidTr="008567BD">
        <w:trPr>
          <w:trHeight w:hRule="exact" w:val="647"/>
          <w:jc w:val="center"/>
        </w:trPr>
        <w:tc>
          <w:tcPr>
            <w:tcW w:w="2568" w:type="dxa"/>
            <w:gridSpan w:val="2"/>
            <w:vAlign w:val="center"/>
          </w:tcPr>
          <w:p w:rsidR="00EC7C0F" w:rsidRPr="007A39EC" w:rsidRDefault="00875E40" w:rsidP="003245F4">
            <w:pPr>
              <w:autoSpaceDE w:val="0"/>
              <w:autoSpaceDN w:val="0"/>
              <w:adjustRightInd w:val="0"/>
              <w:spacing w:after="120"/>
              <w:ind w:right="-1"/>
              <w:jc w:val="center"/>
              <w:rPr>
                <w:b/>
                <w:bCs/>
                <w:iCs/>
              </w:rPr>
            </w:pPr>
            <w:r w:rsidRPr="007A39EC">
              <w:rPr>
                <w:b/>
                <w:bCs/>
                <w:iCs/>
              </w:rPr>
              <w:t>Helicóptero</w:t>
            </w:r>
          </w:p>
        </w:tc>
        <w:tc>
          <w:tcPr>
            <w:tcW w:w="6367" w:type="dxa"/>
            <w:gridSpan w:val="2"/>
            <w:vAlign w:val="center"/>
          </w:tcPr>
          <w:p w:rsidR="00EC7C0F" w:rsidRPr="007A39EC" w:rsidRDefault="00875E40" w:rsidP="003245F4">
            <w:pPr>
              <w:autoSpaceDE w:val="0"/>
              <w:autoSpaceDN w:val="0"/>
              <w:adjustRightInd w:val="0"/>
              <w:spacing w:after="120"/>
              <w:ind w:right="-1"/>
              <w:jc w:val="center"/>
              <w:rPr>
                <w:b/>
                <w:bCs/>
                <w:iCs/>
              </w:rPr>
            </w:pPr>
            <w:r w:rsidRPr="007A39EC">
              <w:rPr>
                <w:bCs/>
                <w:iCs/>
                <w:color w:val="000000" w:themeColor="text1"/>
              </w:rPr>
              <w:t xml:space="preserve">EUROCOPTER AS355N - ANO 2002; Nº DE SÉRIE 5704, Prefixo: </w:t>
            </w:r>
            <w:r w:rsidRPr="007A39EC">
              <w:rPr>
                <w:b/>
                <w:bCs/>
                <w:iCs/>
                <w:color w:val="000000" w:themeColor="text1"/>
              </w:rPr>
              <w:t>PR –HFC</w:t>
            </w:r>
          </w:p>
        </w:tc>
      </w:tr>
      <w:tr w:rsidR="003245F4" w:rsidRPr="007A39EC" w:rsidTr="008567BD">
        <w:trPr>
          <w:trHeight w:hRule="exact" w:val="711"/>
          <w:jc w:val="center"/>
        </w:trPr>
        <w:tc>
          <w:tcPr>
            <w:tcW w:w="2568" w:type="dxa"/>
            <w:gridSpan w:val="2"/>
            <w:vAlign w:val="center"/>
          </w:tcPr>
          <w:p w:rsidR="00875E40" w:rsidRPr="007A39EC" w:rsidRDefault="00875E40" w:rsidP="003245F4">
            <w:pPr>
              <w:autoSpaceDE w:val="0"/>
              <w:autoSpaceDN w:val="0"/>
              <w:adjustRightInd w:val="0"/>
              <w:spacing w:after="120"/>
              <w:ind w:right="-1"/>
              <w:jc w:val="center"/>
              <w:rPr>
                <w:b/>
                <w:bCs/>
                <w:iCs/>
              </w:rPr>
            </w:pPr>
            <w:r w:rsidRPr="007A39EC">
              <w:rPr>
                <w:b/>
                <w:bCs/>
                <w:iCs/>
              </w:rPr>
              <w:t>Capacidade de passageiros/tripulantes</w:t>
            </w:r>
          </w:p>
        </w:tc>
        <w:tc>
          <w:tcPr>
            <w:tcW w:w="6367" w:type="dxa"/>
            <w:gridSpan w:val="2"/>
            <w:vAlign w:val="center"/>
          </w:tcPr>
          <w:p w:rsidR="00875E40" w:rsidRPr="007A39EC" w:rsidRDefault="00226FC4" w:rsidP="003245F4">
            <w:pPr>
              <w:autoSpaceDE w:val="0"/>
              <w:autoSpaceDN w:val="0"/>
              <w:adjustRightInd w:val="0"/>
              <w:spacing w:after="120"/>
              <w:ind w:right="-1"/>
              <w:jc w:val="both"/>
              <w:rPr>
                <w:b/>
                <w:bCs/>
                <w:iCs/>
              </w:rPr>
            </w:pPr>
            <w:r w:rsidRPr="007A39EC">
              <w:rPr>
                <w:b/>
                <w:bCs/>
                <w:iCs/>
              </w:rPr>
              <w:t>05</w:t>
            </w:r>
            <w:r w:rsidR="00875E40" w:rsidRPr="007A39EC">
              <w:rPr>
                <w:b/>
                <w:bCs/>
                <w:iCs/>
              </w:rPr>
              <w:t xml:space="preserve">+ 02- PMD </w:t>
            </w:r>
            <w:r w:rsidRPr="007A39EC">
              <w:rPr>
                <w:b/>
                <w:bCs/>
                <w:iCs/>
              </w:rPr>
              <w:t>2.600 KG</w:t>
            </w:r>
          </w:p>
        </w:tc>
      </w:tr>
      <w:tr w:rsidR="008567BD" w:rsidRPr="007A39EC" w:rsidTr="008567BD">
        <w:trPr>
          <w:trHeight w:hRule="exact" w:val="397"/>
          <w:jc w:val="center"/>
        </w:trPr>
        <w:tc>
          <w:tcPr>
            <w:tcW w:w="2568" w:type="dxa"/>
            <w:gridSpan w:val="2"/>
            <w:vAlign w:val="center"/>
          </w:tcPr>
          <w:p w:rsidR="00875E40" w:rsidRPr="007A39EC" w:rsidRDefault="00875E40" w:rsidP="003245F4">
            <w:pPr>
              <w:autoSpaceDE w:val="0"/>
              <w:autoSpaceDN w:val="0"/>
              <w:adjustRightInd w:val="0"/>
              <w:spacing w:after="120"/>
              <w:ind w:right="-1"/>
              <w:jc w:val="center"/>
              <w:rPr>
                <w:b/>
                <w:bCs/>
                <w:iCs/>
              </w:rPr>
            </w:pPr>
            <w:r w:rsidRPr="007A39EC">
              <w:rPr>
                <w:b/>
                <w:bCs/>
                <w:iCs/>
              </w:rPr>
              <w:t>Cobertura</w:t>
            </w:r>
          </w:p>
        </w:tc>
        <w:tc>
          <w:tcPr>
            <w:tcW w:w="6367" w:type="dxa"/>
            <w:gridSpan w:val="2"/>
            <w:vAlign w:val="center"/>
          </w:tcPr>
          <w:p w:rsidR="00875E40" w:rsidRPr="007A39EC" w:rsidRDefault="00875E40" w:rsidP="003245F4">
            <w:pPr>
              <w:autoSpaceDE w:val="0"/>
              <w:autoSpaceDN w:val="0"/>
              <w:adjustRightInd w:val="0"/>
              <w:spacing w:after="120"/>
              <w:ind w:right="-1"/>
              <w:jc w:val="both"/>
              <w:rPr>
                <w:b/>
                <w:bCs/>
                <w:iCs/>
              </w:rPr>
            </w:pPr>
            <w:r w:rsidRPr="007A39EC">
              <w:rPr>
                <w:b/>
                <w:bCs/>
                <w:iCs/>
              </w:rPr>
              <w:t>RETA</w:t>
            </w:r>
          </w:p>
        </w:tc>
      </w:tr>
      <w:tr w:rsidR="008567BD" w:rsidRPr="007A39EC" w:rsidTr="008567BD">
        <w:trPr>
          <w:trHeight w:hRule="exact" w:val="638"/>
          <w:jc w:val="center"/>
        </w:trPr>
        <w:tc>
          <w:tcPr>
            <w:tcW w:w="2568" w:type="dxa"/>
            <w:gridSpan w:val="2"/>
            <w:vAlign w:val="center"/>
          </w:tcPr>
          <w:p w:rsidR="00875E40" w:rsidRPr="007A39EC" w:rsidRDefault="00875E40" w:rsidP="003245F4">
            <w:pPr>
              <w:autoSpaceDE w:val="0"/>
              <w:autoSpaceDN w:val="0"/>
              <w:adjustRightInd w:val="0"/>
              <w:spacing w:after="120"/>
              <w:ind w:right="-1"/>
              <w:jc w:val="center"/>
              <w:rPr>
                <w:b/>
                <w:bCs/>
                <w:iCs/>
              </w:rPr>
            </w:pPr>
            <w:r w:rsidRPr="007A39EC">
              <w:rPr>
                <w:b/>
                <w:bCs/>
                <w:iCs/>
              </w:rPr>
              <w:t>Perímetro de Cobertura</w:t>
            </w:r>
          </w:p>
        </w:tc>
        <w:tc>
          <w:tcPr>
            <w:tcW w:w="6367" w:type="dxa"/>
            <w:gridSpan w:val="2"/>
            <w:vAlign w:val="center"/>
          </w:tcPr>
          <w:p w:rsidR="00875E40" w:rsidRPr="007A39EC" w:rsidRDefault="00875E40" w:rsidP="003245F4">
            <w:pPr>
              <w:autoSpaceDE w:val="0"/>
              <w:autoSpaceDN w:val="0"/>
              <w:adjustRightInd w:val="0"/>
              <w:spacing w:after="120"/>
              <w:ind w:right="-1"/>
              <w:jc w:val="both"/>
              <w:rPr>
                <w:b/>
                <w:bCs/>
                <w:iCs/>
              </w:rPr>
            </w:pPr>
            <w:r w:rsidRPr="007A39EC">
              <w:rPr>
                <w:b/>
                <w:bCs/>
                <w:iCs/>
              </w:rPr>
              <w:t xml:space="preserve">Três Américas </w:t>
            </w:r>
            <w:r w:rsidRPr="007A39EC">
              <w:rPr>
                <w:rFonts w:eastAsia="Arial Unicode MS"/>
              </w:rPr>
              <w:t>(do Norte, Central e do Sul)</w:t>
            </w:r>
          </w:p>
        </w:tc>
      </w:tr>
      <w:tr w:rsidR="008567BD" w:rsidRPr="007A39EC" w:rsidTr="008567BD">
        <w:trPr>
          <w:trHeight w:hRule="exact" w:val="397"/>
          <w:jc w:val="center"/>
        </w:trPr>
        <w:tc>
          <w:tcPr>
            <w:tcW w:w="2568" w:type="dxa"/>
            <w:gridSpan w:val="2"/>
            <w:vAlign w:val="center"/>
          </w:tcPr>
          <w:p w:rsidR="00875E40" w:rsidRPr="007A39EC" w:rsidRDefault="00875E40" w:rsidP="003245F4">
            <w:pPr>
              <w:autoSpaceDE w:val="0"/>
              <w:autoSpaceDN w:val="0"/>
              <w:adjustRightInd w:val="0"/>
              <w:spacing w:after="120"/>
              <w:ind w:right="-1"/>
              <w:jc w:val="center"/>
              <w:rPr>
                <w:b/>
                <w:bCs/>
                <w:iCs/>
              </w:rPr>
            </w:pPr>
            <w:r w:rsidRPr="007A39EC">
              <w:rPr>
                <w:b/>
                <w:bCs/>
                <w:iCs/>
              </w:rPr>
              <w:t>Utilização</w:t>
            </w:r>
          </w:p>
        </w:tc>
        <w:tc>
          <w:tcPr>
            <w:tcW w:w="6367" w:type="dxa"/>
            <w:gridSpan w:val="2"/>
            <w:vAlign w:val="center"/>
          </w:tcPr>
          <w:p w:rsidR="00875E40" w:rsidRPr="007A39EC" w:rsidRDefault="00875E40" w:rsidP="003245F4">
            <w:pPr>
              <w:autoSpaceDE w:val="0"/>
              <w:autoSpaceDN w:val="0"/>
              <w:adjustRightInd w:val="0"/>
              <w:spacing w:after="120"/>
              <w:ind w:right="-1"/>
              <w:jc w:val="both"/>
              <w:rPr>
                <w:b/>
                <w:bCs/>
                <w:iCs/>
              </w:rPr>
            </w:pPr>
            <w:r w:rsidRPr="007A39EC">
              <w:rPr>
                <w:b/>
                <w:bCs/>
                <w:iCs/>
              </w:rPr>
              <w:t>Missão aero policial e defesa civil</w:t>
            </w:r>
          </w:p>
        </w:tc>
      </w:tr>
      <w:tr w:rsidR="008567BD" w:rsidRPr="007A39EC" w:rsidTr="008567BD">
        <w:trPr>
          <w:trHeight w:hRule="exact" w:val="841"/>
          <w:jc w:val="center"/>
        </w:trPr>
        <w:tc>
          <w:tcPr>
            <w:tcW w:w="2300" w:type="dxa"/>
            <w:vAlign w:val="center"/>
          </w:tcPr>
          <w:p w:rsidR="00875E40" w:rsidRPr="003245F4" w:rsidRDefault="00875E40" w:rsidP="003245F4">
            <w:pPr>
              <w:autoSpaceDE w:val="0"/>
              <w:autoSpaceDN w:val="0"/>
              <w:adjustRightInd w:val="0"/>
              <w:spacing w:after="120"/>
              <w:ind w:right="-1"/>
              <w:jc w:val="center"/>
              <w:rPr>
                <w:b/>
                <w:bCs/>
                <w:iCs/>
              </w:rPr>
            </w:pPr>
            <w:r w:rsidRPr="003245F4">
              <w:rPr>
                <w:b/>
                <w:bCs/>
                <w:iCs/>
              </w:rPr>
              <w:lastRenderedPageBreak/>
              <w:t>Classes 1 e 2- Passageiros e Tripulantes</w:t>
            </w:r>
          </w:p>
        </w:tc>
        <w:tc>
          <w:tcPr>
            <w:tcW w:w="6635" w:type="dxa"/>
            <w:gridSpan w:val="3"/>
            <w:vAlign w:val="center"/>
          </w:tcPr>
          <w:p w:rsidR="00A43423" w:rsidRPr="007A39EC" w:rsidRDefault="00875E40" w:rsidP="00A43423">
            <w:pPr>
              <w:pStyle w:val="Ttulo21"/>
              <w:numPr>
                <w:ilvl w:val="0"/>
                <w:numId w:val="0"/>
              </w:numPr>
              <w:spacing w:after="120" w:line="360" w:lineRule="auto"/>
              <w:ind w:left="35"/>
              <w:jc w:val="both"/>
              <w:rPr>
                <w:rFonts w:asciiTheme="minorHAnsi" w:hAnsiTheme="minorHAnsi" w:cs="Arial"/>
                <w:b/>
                <w:sz w:val="22"/>
                <w:szCs w:val="22"/>
              </w:rPr>
            </w:pPr>
            <w:r w:rsidRPr="007A39EC">
              <w:rPr>
                <w:rFonts w:asciiTheme="minorHAnsi" w:hAnsiTheme="minorHAnsi"/>
                <w:b/>
                <w:bCs/>
                <w:iCs/>
                <w:sz w:val="22"/>
                <w:szCs w:val="22"/>
              </w:rPr>
              <w:t>R$</w:t>
            </w:r>
            <w:r w:rsidR="00A43423" w:rsidRPr="007A39EC">
              <w:rPr>
                <w:b/>
                <w:bCs/>
                <w:iCs/>
                <w:sz w:val="22"/>
                <w:szCs w:val="22"/>
              </w:rPr>
              <w:t xml:space="preserve"> </w:t>
            </w:r>
            <w:r w:rsidR="00A43423" w:rsidRPr="007A39EC">
              <w:rPr>
                <w:rFonts w:asciiTheme="minorHAnsi" w:hAnsiTheme="minorHAnsi" w:cs="Arial"/>
                <w:b/>
                <w:sz w:val="22"/>
                <w:szCs w:val="22"/>
              </w:rPr>
              <w:t>7(sete) pessoas X 3500 OTN corrigida pela Resolução Nº 37 (ANAC)</w:t>
            </w:r>
          </w:p>
          <w:p w:rsidR="00875E40" w:rsidRPr="007A39EC" w:rsidRDefault="00875E40" w:rsidP="003245F4">
            <w:pPr>
              <w:autoSpaceDE w:val="0"/>
              <w:autoSpaceDN w:val="0"/>
              <w:adjustRightInd w:val="0"/>
              <w:spacing w:after="120"/>
              <w:ind w:right="-1"/>
              <w:jc w:val="both"/>
              <w:rPr>
                <w:b/>
                <w:bCs/>
                <w:iCs/>
              </w:rPr>
            </w:pPr>
          </w:p>
        </w:tc>
      </w:tr>
      <w:tr w:rsidR="00B21AE8" w:rsidRPr="007A39EC" w:rsidTr="008567BD">
        <w:trPr>
          <w:trHeight w:hRule="exact" w:val="570"/>
          <w:jc w:val="center"/>
        </w:trPr>
        <w:tc>
          <w:tcPr>
            <w:tcW w:w="2300" w:type="dxa"/>
            <w:vAlign w:val="center"/>
          </w:tcPr>
          <w:p w:rsidR="00875E40" w:rsidRPr="003245F4" w:rsidRDefault="00875E40" w:rsidP="003245F4">
            <w:pPr>
              <w:autoSpaceDE w:val="0"/>
              <w:autoSpaceDN w:val="0"/>
              <w:adjustRightInd w:val="0"/>
              <w:spacing w:after="120"/>
              <w:ind w:right="-1"/>
              <w:jc w:val="center"/>
              <w:rPr>
                <w:b/>
                <w:bCs/>
                <w:iCs/>
              </w:rPr>
            </w:pPr>
            <w:r w:rsidRPr="003245F4">
              <w:rPr>
                <w:b/>
                <w:bCs/>
                <w:iCs/>
              </w:rPr>
              <w:t>Classes 3 e 4- Pessoas e bens no solo</w:t>
            </w:r>
          </w:p>
        </w:tc>
        <w:tc>
          <w:tcPr>
            <w:tcW w:w="6635" w:type="dxa"/>
            <w:gridSpan w:val="3"/>
            <w:vAlign w:val="center"/>
          </w:tcPr>
          <w:p w:rsidR="00875E40" w:rsidRPr="007A39EC" w:rsidRDefault="00875E40" w:rsidP="003245F4">
            <w:pPr>
              <w:autoSpaceDE w:val="0"/>
              <w:autoSpaceDN w:val="0"/>
              <w:adjustRightInd w:val="0"/>
              <w:spacing w:after="120"/>
              <w:ind w:right="-1"/>
              <w:jc w:val="both"/>
              <w:rPr>
                <w:b/>
                <w:bCs/>
                <w:iCs/>
              </w:rPr>
            </w:pPr>
            <w:r w:rsidRPr="007A39EC">
              <w:rPr>
                <w:b/>
                <w:bCs/>
                <w:iCs/>
              </w:rPr>
              <w:t>R$</w:t>
            </w:r>
          </w:p>
        </w:tc>
      </w:tr>
      <w:tr w:rsidR="00B21AE8" w:rsidRPr="007A39EC" w:rsidTr="008567BD">
        <w:trPr>
          <w:trHeight w:hRule="exact" w:val="397"/>
          <w:jc w:val="center"/>
        </w:trPr>
        <w:tc>
          <w:tcPr>
            <w:tcW w:w="2300" w:type="dxa"/>
            <w:vAlign w:val="center"/>
          </w:tcPr>
          <w:p w:rsidR="00875E40" w:rsidRPr="003245F4" w:rsidRDefault="00875E40" w:rsidP="003245F4">
            <w:pPr>
              <w:autoSpaceDE w:val="0"/>
              <w:autoSpaceDN w:val="0"/>
              <w:adjustRightInd w:val="0"/>
              <w:spacing w:after="120"/>
              <w:ind w:right="-1"/>
              <w:jc w:val="center"/>
              <w:rPr>
                <w:b/>
                <w:bCs/>
                <w:iCs/>
              </w:rPr>
            </w:pPr>
            <w:r w:rsidRPr="003245F4">
              <w:rPr>
                <w:b/>
                <w:bCs/>
                <w:iCs/>
              </w:rPr>
              <w:t>Classe 5 Bagagem</w:t>
            </w:r>
          </w:p>
          <w:p w:rsidR="00875E40" w:rsidRPr="003245F4" w:rsidRDefault="00875E40" w:rsidP="003245F4">
            <w:pPr>
              <w:autoSpaceDE w:val="0"/>
              <w:autoSpaceDN w:val="0"/>
              <w:adjustRightInd w:val="0"/>
              <w:spacing w:after="120"/>
              <w:ind w:right="-1"/>
              <w:jc w:val="center"/>
              <w:rPr>
                <w:b/>
                <w:bCs/>
                <w:iCs/>
              </w:rPr>
            </w:pPr>
          </w:p>
        </w:tc>
        <w:tc>
          <w:tcPr>
            <w:tcW w:w="6635" w:type="dxa"/>
            <w:gridSpan w:val="3"/>
            <w:vAlign w:val="center"/>
          </w:tcPr>
          <w:p w:rsidR="00875E40" w:rsidRPr="007A39EC" w:rsidRDefault="00875E40" w:rsidP="00A43423">
            <w:pPr>
              <w:autoSpaceDE w:val="0"/>
              <w:autoSpaceDN w:val="0"/>
              <w:adjustRightInd w:val="0"/>
              <w:spacing w:after="120"/>
              <w:ind w:right="-1"/>
              <w:jc w:val="both"/>
              <w:rPr>
                <w:b/>
                <w:bCs/>
                <w:iCs/>
              </w:rPr>
            </w:pPr>
            <w:r w:rsidRPr="007A39EC">
              <w:rPr>
                <w:b/>
                <w:bCs/>
                <w:iCs/>
              </w:rPr>
              <w:t>R$</w:t>
            </w:r>
            <w:r w:rsidR="00A43423" w:rsidRPr="007A39EC">
              <w:rPr>
                <w:b/>
                <w:bCs/>
                <w:iCs/>
              </w:rPr>
              <w:t xml:space="preserve"> </w:t>
            </w:r>
            <w:r w:rsidR="00A43423" w:rsidRPr="007A39EC">
              <w:rPr>
                <w:b/>
                <w:bCs/>
                <w:iCs/>
                <w:color w:val="FF0000"/>
              </w:rPr>
              <w:t>(</w:t>
            </w:r>
            <w:r w:rsidR="00A43423" w:rsidRPr="007A39EC">
              <w:rPr>
                <w:color w:val="FF0000"/>
              </w:rPr>
              <w:t>PMD 2.600 KG)</w:t>
            </w:r>
          </w:p>
        </w:tc>
      </w:tr>
      <w:tr w:rsidR="00B21AE8" w:rsidRPr="007A39EC" w:rsidTr="008567BD">
        <w:trPr>
          <w:trHeight w:hRule="exact" w:val="397"/>
          <w:jc w:val="center"/>
        </w:trPr>
        <w:tc>
          <w:tcPr>
            <w:tcW w:w="2300" w:type="dxa"/>
            <w:vAlign w:val="center"/>
          </w:tcPr>
          <w:p w:rsidR="00875E40" w:rsidRPr="003245F4" w:rsidRDefault="00875E40" w:rsidP="003245F4">
            <w:pPr>
              <w:autoSpaceDE w:val="0"/>
              <w:autoSpaceDN w:val="0"/>
              <w:adjustRightInd w:val="0"/>
              <w:spacing w:after="120"/>
              <w:ind w:right="-1"/>
              <w:jc w:val="center"/>
              <w:rPr>
                <w:b/>
                <w:bCs/>
                <w:iCs/>
              </w:rPr>
            </w:pPr>
            <w:r w:rsidRPr="003245F4">
              <w:rPr>
                <w:b/>
                <w:bCs/>
                <w:iCs/>
              </w:rPr>
              <w:t>Custo do Seguro</w:t>
            </w:r>
          </w:p>
        </w:tc>
        <w:tc>
          <w:tcPr>
            <w:tcW w:w="6635" w:type="dxa"/>
            <w:gridSpan w:val="3"/>
            <w:vAlign w:val="center"/>
          </w:tcPr>
          <w:p w:rsidR="00875E40" w:rsidRPr="007A39EC" w:rsidRDefault="00875E40" w:rsidP="003245F4">
            <w:pPr>
              <w:autoSpaceDE w:val="0"/>
              <w:autoSpaceDN w:val="0"/>
              <w:adjustRightInd w:val="0"/>
              <w:spacing w:after="120"/>
              <w:ind w:right="-1"/>
              <w:jc w:val="both"/>
              <w:rPr>
                <w:b/>
                <w:bCs/>
                <w:iCs/>
              </w:rPr>
            </w:pPr>
            <w:r w:rsidRPr="007A39EC">
              <w:rPr>
                <w:b/>
                <w:bCs/>
                <w:iCs/>
              </w:rPr>
              <w:t>R$</w:t>
            </w:r>
          </w:p>
        </w:tc>
      </w:tr>
      <w:tr w:rsidR="00B21AE8" w:rsidRPr="007A39EC" w:rsidTr="008567BD">
        <w:trPr>
          <w:trHeight w:hRule="exact" w:val="397"/>
          <w:jc w:val="center"/>
        </w:trPr>
        <w:tc>
          <w:tcPr>
            <w:tcW w:w="8935" w:type="dxa"/>
            <w:gridSpan w:val="4"/>
            <w:vAlign w:val="center"/>
          </w:tcPr>
          <w:p w:rsidR="00B21AE8" w:rsidRPr="007A39EC" w:rsidRDefault="00B21AE8" w:rsidP="003245F4">
            <w:pPr>
              <w:autoSpaceDE w:val="0"/>
              <w:autoSpaceDN w:val="0"/>
              <w:adjustRightInd w:val="0"/>
              <w:spacing w:after="360"/>
              <w:ind w:right="-1"/>
              <w:jc w:val="center"/>
              <w:rPr>
                <w:b/>
                <w:bCs/>
                <w:iCs/>
              </w:rPr>
            </w:pPr>
            <w:r w:rsidRPr="007A39EC">
              <w:rPr>
                <w:b/>
                <w:bCs/>
                <w:iCs/>
              </w:rPr>
              <w:t>ITEM 03</w:t>
            </w:r>
          </w:p>
        </w:tc>
      </w:tr>
      <w:tr w:rsidR="008567BD" w:rsidRPr="007A39EC" w:rsidTr="008567BD">
        <w:trPr>
          <w:trHeight w:hRule="exact" w:val="647"/>
          <w:jc w:val="center"/>
        </w:trPr>
        <w:tc>
          <w:tcPr>
            <w:tcW w:w="2300" w:type="dxa"/>
            <w:vAlign w:val="center"/>
          </w:tcPr>
          <w:p w:rsidR="00B21AE8" w:rsidRPr="003245F4" w:rsidRDefault="00B21AE8" w:rsidP="003245F4">
            <w:pPr>
              <w:autoSpaceDE w:val="0"/>
              <w:autoSpaceDN w:val="0"/>
              <w:adjustRightInd w:val="0"/>
              <w:spacing w:after="120"/>
              <w:ind w:right="-1"/>
              <w:jc w:val="center"/>
              <w:rPr>
                <w:b/>
                <w:bCs/>
                <w:iCs/>
              </w:rPr>
            </w:pPr>
            <w:r w:rsidRPr="003245F4">
              <w:rPr>
                <w:b/>
                <w:bCs/>
                <w:iCs/>
              </w:rPr>
              <w:t>Helicóptero</w:t>
            </w:r>
          </w:p>
        </w:tc>
        <w:tc>
          <w:tcPr>
            <w:tcW w:w="6635" w:type="dxa"/>
            <w:gridSpan w:val="3"/>
            <w:vAlign w:val="center"/>
          </w:tcPr>
          <w:p w:rsidR="00B21AE8" w:rsidRPr="007A39EC" w:rsidRDefault="00B21AE8" w:rsidP="003245F4">
            <w:pPr>
              <w:autoSpaceDE w:val="0"/>
              <w:autoSpaceDN w:val="0"/>
              <w:adjustRightInd w:val="0"/>
              <w:spacing w:after="120"/>
              <w:ind w:right="-1"/>
              <w:jc w:val="center"/>
              <w:rPr>
                <w:b/>
                <w:bCs/>
                <w:iCs/>
              </w:rPr>
            </w:pPr>
            <w:r w:rsidRPr="007A39EC">
              <w:rPr>
                <w:bCs/>
                <w:iCs/>
                <w:color w:val="000000" w:themeColor="text1"/>
              </w:rPr>
              <w:t xml:space="preserve">EUROCOPTER AS355N - ANO 2002; Nº DE SÉRIE 5704, Prefixo: </w:t>
            </w:r>
            <w:r w:rsidRPr="007A39EC">
              <w:rPr>
                <w:b/>
                <w:bCs/>
                <w:iCs/>
                <w:color w:val="000000" w:themeColor="text1"/>
              </w:rPr>
              <w:t>PR –HFD</w:t>
            </w:r>
          </w:p>
        </w:tc>
      </w:tr>
      <w:tr w:rsidR="003245F4" w:rsidRPr="007A39EC" w:rsidTr="008567BD">
        <w:trPr>
          <w:trHeight w:hRule="exact" w:val="711"/>
          <w:jc w:val="center"/>
        </w:trPr>
        <w:tc>
          <w:tcPr>
            <w:tcW w:w="2300" w:type="dxa"/>
            <w:vAlign w:val="center"/>
          </w:tcPr>
          <w:p w:rsidR="00B21AE8" w:rsidRPr="003245F4" w:rsidRDefault="00B21AE8" w:rsidP="003245F4">
            <w:pPr>
              <w:autoSpaceDE w:val="0"/>
              <w:autoSpaceDN w:val="0"/>
              <w:adjustRightInd w:val="0"/>
              <w:spacing w:after="120"/>
              <w:ind w:right="-1"/>
              <w:jc w:val="center"/>
              <w:rPr>
                <w:b/>
                <w:bCs/>
                <w:iCs/>
              </w:rPr>
            </w:pPr>
            <w:r w:rsidRPr="003245F4">
              <w:rPr>
                <w:b/>
                <w:bCs/>
                <w:iCs/>
              </w:rPr>
              <w:t>Capacidade de passageiros/tripulantes</w:t>
            </w:r>
          </w:p>
        </w:tc>
        <w:tc>
          <w:tcPr>
            <w:tcW w:w="6635" w:type="dxa"/>
            <w:gridSpan w:val="3"/>
            <w:vAlign w:val="center"/>
          </w:tcPr>
          <w:p w:rsidR="00B21AE8" w:rsidRPr="007A39EC" w:rsidRDefault="00B21AE8" w:rsidP="003245F4">
            <w:pPr>
              <w:autoSpaceDE w:val="0"/>
              <w:autoSpaceDN w:val="0"/>
              <w:adjustRightInd w:val="0"/>
              <w:spacing w:after="120"/>
              <w:ind w:right="-1"/>
              <w:jc w:val="both"/>
              <w:rPr>
                <w:b/>
                <w:bCs/>
                <w:iCs/>
              </w:rPr>
            </w:pPr>
            <w:r w:rsidRPr="007A39EC">
              <w:rPr>
                <w:b/>
                <w:bCs/>
                <w:iCs/>
              </w:rPr>
              <w:t>05+ 02- PMD 2.600 KG</w:t>
            </w:r>
          </w:p>
        </w:tc>
      </w:tr>
      <w:tr w:rsidR="008567BD" w:rsidRPr="007A39EC" w:rsidTr="008567BD">
        <w:trPr>
          <w:trHeight w:hRule="exact" w:val="397"/>
          <w:jc w:val="center"/>
        </w:trPr>
        <w:tc>
          <w:tcPr>
            <w:tcW w:w="2300" w:type="dxa"/>
            <w:vAlign w:val="center"/>
          </w:tcPr>
          <w:p w:rsidR="00B21AE8" w:rsidRPr="003245F4" w:rsidRDefault="00B21AE8" w:rsidP="003245F4">
            <w:pPr>
              <w:autoSpaceDE w:val="0"/>
              <w:autoSpaceDN w:val="0"/>
              <w:adjustRightInd w:val="0"/>
              <w:spacing w:after="120"/>
              <w:ind w:right="-1"/>
              <w:jc w:val="center"/>
              <w:rPr>
                <w:b/>
                <w:bCs/>
                <w:iCs/>
              </w:rPr>
            </w:pPr>
            <w:r w:rsidRPr="003245F4">
              <w:rPr>
                <w:b/>
                <w:bCs/>
                <w:iCs/>
              </w:rPr>
              <w:t>Cobertura</w:t>
            </w:r>
          </w:p>
        </w:tc>
        <w:tc>
          <w:tcPr>
            <w:tcW w:w="6635" w:type="dxa"/>
            <w:gridSpan w:val="3"/>
            <w:vAlign w:val="center"/>
          </w:tcPr>
          <w:p w:rsidR="00B21AE8" w:rsidRPr="007A39EC" w:rsidRDefault="00B21AE8" w:rsidP="003245F4">
            <w:pPr>
              <w:autoSpaceDE w:val="0"/>
              <w:autoSpaceDN w:val="0"/>
              <w:adjustRightInd w:val="0"/>
              <w:spacing w:after="120"/>
              <w:ind w:right="-1"/>
              <w:jc w:val="both"/>
              <w:rPr>
                <w:b/>
                <w:bCs/>
                <w:iCs/>
              </w:rPr>
            </w:pPr>
            <w:r w:rsidRPr="007A39EC">
              <w:rPr>
                <w:b/>
                <w:bCs/>
                <w:iCs/>
              </w:rPr>
              <w:t>RETA</w:t>
            </w:r>
          </w:p>
        </w:tc>
      </w:tr>
      <w:tr w:rsidR="008567BD" w:rsidRPr="007A39EC" w:rsidTr="008567BD">
        <w:trPr>
          <w:trHeight w:hRule="exact" w:val="638"/>
          <w:jc w:val="center"/>
        </w:trPr>
        <w:tc>
          <w:tcPr>
            <w:tcW w:w="2300" w:type="dxa"/>
            <w:vAlign w:val="center"/>
          </w:tcPr>
          <w:p w:rsidR="00B21AE8" w:rsidRPr="003245F4" w:rsidRDefault="00B21AE8" w:rsidP="003245F4">
            <w:pPr>
              <w:autoSpaceDE w:val="0"/>
              <w:autoSpaceDN w:val="0"/>
              <w:adjustRightInd w:val="0"/>
              <w:spacing w:after="120"/>
              <w:ind w:right="-1"/>
              <w:jc w:val="center"/>
              <w:rPr>
                <w:b/>
                <w:bCs/>
                <w:iCs/>
              </w:rPr>
            </w:pPr>
            <w:r w:rsidRPr="003245F4">
              <w:rPr>
                <w:b/>
                <w:bCs/>
                <w:iCs/>
              </w:rPr>
              <w:t>Perímetro de Cobertura</w:t>
            </w:r>
          </w:p>
        </w:tc>
        <w:tc>
          <w:tcPr>
            <w:tcW w:w="6635" w:type="dxa"/>
            <w:gridSpan w:val="3"/>
            <w:vAlign w:val="center"/>
          </w:tcPr>
          <w:p w:rsidR="00B21AE8" w:rsidRPr="007A39EC" w:rsidRDefault="00B21AE8" w:rsidP="003245F4">
            <w:pPr>
              <w:autoSpaceDE w:val="0"/>
              <w:autoSpaceDN w:val="0"/>
              <w:adjustRightInd w:val="0"/>
              <w:spacing w:after="120"/>
              <w:ind w:right="-1"/>
              <w:jc w:val="both"/>
              <w:rPr>
                <w:b/>
                <w:bCs/>
                <w:iCs/>
              </w:rPr>
            </w:pPr>
            <w:r w:rsidRPr="007A39EC">
              <w:rPr>
                <w:b/>
                <w:bCs/>
                <w:iCs/>
              </w:rPr>
              <w:t xml:space="preserve">Três Américas </w:t>
            </w:r>
            <w:r w:rsidRPr="007A39EC">
              <w:rPr>
                <w:rFonts w:eastAsia="Arial Unicode MS"/>
              </w:rPr>
              <w:t>(do Norte, Central e do Sul)</w:t>
            </w:r>
          </w:p>
        </w:tc>
      </w:tr>
      <w:tr w:rsidR="008567BD" w:rsidRPr="007A39EC" w:rsidTr="008567BD">
        <w:trPr>
          <w:trHeight w:hRule="exact" w:val="397"/>
          <w:jc w:val="center"/>
        </w:trPr>
        <w:tc>
          <w:tcPr>
            <w:tcW w:w="2300" w:type="dxa"/>
            <w:vAlign w:val="center"/>
          </w:tcPr>
          <w:p w:rsidR="00B21AE8" w:rsidRPr="003245F4" w:rsidRDefault="00B21AE8" w:rsidP="003245F4">
            <w:pPr>
              <w:autoSpaceDE w:val="0"/>
              <w:autoSpaceDN w:val="0"/>
              <w:adjustRightInd w:val="0"/>
              <w:spacing w:after="120"/>
              <w:ind w:right="-1"/>
              <w:jc w:val="center"/>
              <w:rPr>
                <w:b/>
                <w:bCs/>
                <w:iCs/>
              </w:rPr>
            </w:pPr>
            <w:r w:rsidRPr="003245F4">
              <w:rPr>
                <w:b/>
                <w:bCs/>
                <w:iCs/>
              </w:rPr>
              <w:t>Utilização</w:t>
            </w:r>
          </w:p>
        </w:tc>
        <w:tc>
          <w:tcPr>
            <w:tcW w:w="6635" w:type="dxa"/>
            <w:gridSpan w:val="3"/>
            <w:vAlign w:val="center"/>
          </w:tcPr>
          <w:p w:rsidR="00B21AE8" w:rsidRPr="007A39EC" w:rsidRDefault="00B21AE8" w:rsidP="003245F4">
            <w:pPr>
              <w:autoSpaceDE w:val="0"/>
              <w:autoSpaceDN w:val="0"/>
              <w:adjustRightInd w:val="0"/>
              <w:spacing w:after="120"/>
              <w:ind w:right="-1"/>
              <w:jc w:val="both"/>
              <w:rPr>
                <w:b/>
                <w:bCs/>
                <w:iCs/>
              </w:rPr>
            </w:pPr>
            <w:r w:rsidRPr="007A39EC">
              <w:rPr>
                <w:b/>
                <w:bCs/>
                <w:iCs/>
              </w:rPr>
              <w:t>Missão aero policial e defesa civil</w:t>
            </w:r>
          </w:p>
        </w:tc>
      </w:tr>
      <w:tr w:rsidR="00B21AE8" w:rsidRPr="007A39EC" w:rsidTr="00342895">
        <w:trPr>
          <w:trHeight w:hRule="exact" w:val="1369"/>
          <w:jc w:val="center"/>
        </w:trPr>
        <w:tc>
          <w:tcPr>
            <w:tcW w:w="2300" w:type="dxa"/>
            <w:vAlign w:val="center"/>
          </w:tcPr>
          <w:p w:rsidR="00B21AE8" w:rsidRPr="003245F4" w:rsidRDefault="00B21AE8" w:rsidP="003245F4">
            <w:pPr>
              <w:autoSpaceDE w:val="0"/>
              <w:autoSpaceDN w:val="0"/>
              <w:adjustRightInd w:val="0"/>
              <w:spacing w:after="120"/>
              <w:ind w:right="-1"/>
              <w:jc w:val="center"/>
              <w:rPr>
                <w:b/>
                <w:bCs/>
                <w:iCs/>
              </w:rPr>
            </w:pPr>
            <w:r w:rsidRPr="003245F4">
              <w:rPr>
                <w:b/>
                <w:bCs/>
                <w:iCs/>
              </w:rPr>
              <w:t>Classes 1 e 2- Passageiros e Tripulantes</w:t>
            </w:r>
          </w:p>
        </w:tc>
        <w:tc>
          <w:tcPr>
            <w:tcW w:w="6635" w:type="dxa"/>
            <w:gridSpan w:val="3"/>
            <w:vAlign w:val="center"/>
          </w:tcPr>
          <w:p w:rsidR="00AA445E" w:rsidRPr="007A39EC" w:rsidRDefault="00B21AE8" w:rsidP="00AA445E">
            <w:pPr>
              <w:pStyle w:val="Ttulo21"/>
              <w:numPr>
                <w:ilvl w:val="0"/>
                <w:numId w:val="0"/>
              </w:numPr>
              <w:spacing w:after="120" w:line="360" w:lineRule="auto"/>
              <w:ind w:left="35"/>
              <w:jc w:val="both"/>
              <w:rPr>
                <w:b/>
                <w:bCs/>
                <w:iCs/>
                <w:sz w:val="22"/>
                <w:szCs w:val="22"/>
              </w:rPr>
            </w:pPr>
            <w:r w:rsidRPr="007A39EC">
              <w:rPr>
                <w:rFonts w:asciiTheme="minorHAnsi" w:hAnsiTheme="minorHAnsi"/>
                <w:b/>
                <w:bCs/>
                <w:iCs/>
                <w:sz w:val="22"/>
                <w:szCs w:val="22"/>
              </w:rPr>
              <w:t>R$</w:t>
            </w:r>
            <w:r w:rsidR="00AA445E" w:rsidRPr="007A39EC">
              <w:rPr>
                <w:b/>
                <w:bCs/>
                <w:iCs/>
                <w:sz w:val="22"/>
                <w:szCs w:val="22"/>
              </w:rPr>
              <w:t xml:space="preserve"> </w:t>
            </w:r>
          </w:p>
          <w:p w:rsidR="00AA445E" w:rsidRPr="007A39EC" w:rsidRDefault="00342895" w:rsidP="00AA445E">
            <w:pPr>
              <w:pStyle w:val="Ttulo21"/>
              <w:numPr>
                <w:ilvl w:val="0"/>
                <w:numId w:val="0"/>
              </w:numPr>
              <w:spacing w:after="120" w:line="360" w:lineRule="auto"/>
              <w:ind w:left="35"/>
              <w:jc w:val="both"/>
              <w:rPr>
                <w:rFonts w:asciiTheme="minorHAnsi" w:hAnsiTheme="minorHAnsi" w:cs="Arial"/>
                <w:b/>
                <w:sz w:val="22"/>
                <w:szCs w:val="22"/>
              </w:rPr>
            </w:pPr>
            <w:r w:rsidRPr="007A39EC">
              <w:rPr>
                <w:rFonts w:asciiTheme="minorHAnsi" w:hAnsiTheme="minorHAnsi" w:cs="Arial"/>
                <w:b/>
                <w:sz w:val="22"/>
                <w:szCs w:val="22"/>
              </w:rPr>
              <w:t>7(</w:t>
            </w:r>
            <w:r w:rsidR="00AA445E" w:rsidRPr="007A39EC">
              <w:rPr>
                <w:rFonts w:asciiTheme="minorHAnsi" w:hAnsiTheme="minorHAnsi" w:cs="Arial"/>
                <w:b/>
                <w:sz w:val="22"/>
                <w:szCs w:val="22"/>
              </w:rPr>
              <w:t>s</w:t>
            </w:r>
            <w:r w:rsidRPr="007A39EC">
              <w:rPr>
                <w:rFonts w:asciiTheme="minorHAnsi" w:hAnsiTheme="minorHAnsi" w:cs="Arial"/>
                <w:b/>
                <w:sz w:val="22"/>
                <w:szCs w:val="22"/>
              </w:rPr>
              <w:t>ete</w:t>
            </w:r>
            <w:r w:rsidR="00AA445E" w:rsidRPr="007A39EC">
              <w:rPr>
                <w:rFonts w:asciiTheme="minorHAnsi" w:hAnsiTheme="minorHAnsi" w:cs="Arial"/>
                <w:b/>
                <w:sz w:val="22"/>
                <w:szCs w:val="22"/>
              </w:rPr>
              <w:t>) pessoas X 3500 OTN corrigida pela Resolução Nº 37 (ANAC)</w:t>
            </w:r>
          </w:p>
          <w:p w:rsidR="00B21AE8" w:rsidRPr="007A39EC" w:rsidRDefault="00B21AE8" w:rsidP="003245F4">
            <w:pPr>
              <w:autoSpaceDE w:val="0"/>
              <w:autoSpaceDN w:val="0"/>
              <w:adjustRightInd w:val="0"/>
              <w:spacing w:after="120"/>
              <w:ind w:right="-1"/>
              <w:jc w:val="both"/>
              <w:rPr>
                <w:b/>
                <w:bCs/>
                <w:iCs/>
              </w:rPr>
            </w:pPr>
          </w:p>
        </w:tc>
      </w:tr>
      <w:tr w:rsidR="00B21AE8" w:rsidRPr="007A39EC" w:rsidTr="00AA445E">
        <w:trPr>
          <w:trHeight w:hRule="exact" w:val="941"/>
          <w:jc w:val="center"/>
        </w:trPr>
        <w:tc>
          <w:tcPr>
            <w:tcW w:w="2300" w:type="dxa"/>
            <w:vAlign w:val="center"/>
          </w:tcPr>
          <w:p w:rsidR="00B21AE8" w:rsidRPr="003245F4" w:rsidRDefault="00B21AE8" w:rsidP="003245F4">
            <w:pPr>
              <w:autoSpaceDE w:val="0"/>
              <w:autoSpaceDN w:val="0"/>
              <w:adjustRightInd w:val="0"/>
              <w:spacing w:after="120"/>
              <w:ind w:right="-1"/>
              <w:jc w:val="center"/>
              <w:rPr>
                <w:b/>
                <w:bCs/>
                <w:iCs/>
              </w:rPr>
            </w:pPr>
            <w:r w:rsidRPr="003245F4">
              <w:rPr>
                <w:b/>
                <w:bCs/>
                <w:iCs/>
              </w:rPr>
              <w:t>Classes 3 e 4- Pessoas e bens no solo</w:t>
            </w:r>
          </w:p>
        </w:tc>
        <w:tc>
          <w:tcPr>
            <w:tcW w:w="6635" w:type="dxa"/>
            <w:gridSpan w:val="3"/>
            <w:vAlign w:val="center"/>
          </w:tcPr>
          <w:p w:rsidR="00B21AE8" w:rsidRPr="007A39EC" w:rsidRDefault="00B21AE8" w:rsidP="001759FB">
            <w:pPr>
              <w:autoSpaceDE w:val="0"/>
              <w:autoSpaceDN w:val="0"/>
              <w:adjustRightInd w:val="0"/>
              <w:spacing w:after="120"/>
              <w:ind w:right="-1"/>
              <w:jc w:val="both"/>
              <w:rPr>
                <w:b/>
                <w:bCs/>
                <w:iCs/>
              </w:rPr>
            </w:pPr>
            <w:r w:rsidRPr="007A39EC">
              <w:rPr>
                <w:b/>
                <w:bCs/>
                <w:iCs/>
              </w:rPr>
              <w:t>R$</w:t>
            </w:r>
            <w:r w:rsidR="003245F4" w:rsidRPr="007A39EC">
              <w:rPr>
                <w:b/>
                <w:bCs/>
                <w:iCs/>
              </w:rPr>
              <w:t xml:space="preserve"> </w:t>
            </w:r>
            <w:r w:rsidR="003245F4" w:rsidRPr="007A39EC">
              <w:rPr>
                <w:b/>
                <w:bCs/>
                <w:iCs/>
                <w:color w:val="FF0000"/>
              </w:rPr>
              <w:t>(</w:t>
            </w:r>
            <w:r w:rsidR="001759FB" w:rsidRPr="007A39EC">
              <w:rPr>
                <w:color w:val="FF0000"/>
              </w:rPr>
              <w:t>PMD 2.600 KG)</w:t>
            </w:r>
          </w:p>
        </w:tc>
      </w:tr>
      <w:tr w:rsidR="00B21AE8" w:rsidRPr="007A39EC" w:rsidTr="00EB44F9">
        <w:trPr>
          <w:trHeight w:hRule="exact" w:val="462"/>
          <w:jc w:val="center"/>
        </w:trPr>
        <w:tc>
          <w:tcPr>
            <w:tcW w:w="2300" w:type="dxa"/>
            <w:vAlign w:val="center"/>
          </w:tcPr>
          <w:p w:rsidR="00B21AE8" w:rsidRPr="003245F4" w:rsidRDefault="00B21AE8" w:rsidP="003245F4">
            <w:pPr>
              <w:autoSpaceDE w:val="0"/>
              <w:autoSpaceDN w:val="0"/>
              <w:adjustRightInd w:val="0"/>
              <w:spacing w:after="120"/>
              <w:ind w:right="-1"/>
              <w:jc w:val="center"/>
              <w:rPr>
                <w:b/>
                <w:bCs/>
                <w:iCs/>
              </w:rPr>
            </w:pPr>
            <w:r w:rsidRPr="003245F4">
              <w:rPr>
                <w:b/>
                <w:bCs/>
                <w:iCs/>
              </w:rPr>
              <w:t>Classe 5 Bagagem</w:t>
            </w:r>
          </w:p>
          <w:p w:rsidR="00B21AE8" w:rsidRPr="003245F4" w:rsidRDefault="00B21AE8" w:rsidP="003245F4">
            <w:pPr>
              <w:autoSpaceDE w:val="0"/>
              <w:autoSpaceDN w:val="0"/>
              <w:adjustRightInd w:val="0"/>
              <w:spacing w:after="120"/>
              <w:ind w:right="-1"/>
              <w:jc w:val="center"/>
              <w:rPr>
                <w:b/>
                <w:bCs/>
                <w:iCs/>
              </w:rPr>
            </w:pPr>
          </w:p>
        </w:tc>
        <w:tc>
          <w:tcPr>
            <w:tcW w:w="6635" w:type="dxa"/>
            <w:gridSpan w:val="3"/>
            <w:vAlign w:val="center"/>
          </w:tcPr>
          <w:p w:rsidR="00B21AE8" w:rsidRPr="007A39EC" w:rsidRDefault="00B21AE8" w:rsidP="003245F4">
            <w:pPr>
              <w:autoSpaceDE w:val="0"/>
              <w:autoSpaceDN w:val="0"/>
              <w:adjustRightInd w:val="0"/>
              <w:spacing w:after="120"/>
              <w:ind w:right="-1"/>
              <w:jc w:val="both"/>
              <w:rPr>
                <w:b/>
                <w:bCs/>
                <w:iCs/>
              </w:rPr>
            </w:pPr>
            <w:r w:rsidRPr="007A39EC">
              <w:rPr>
                <w:b/>
                <w:bCs/>
                <w:iCs/>
              </w:rPr>
              <w:t>R$</w:t>
            </w:r>
          </w:p>
        </w:tc>
      </w:tr>
      <w:tr w:rsidR="00B21AE8" w:rsidRPr="007A39EC" w:rsidTr="00EB44F9">
        <w:trPr>
          <w:trHeight w:hRule="exact" w:val="440"/>
          <w:jc w:val="center"/>
        </w:trPr>
        <w:tc>
          <w:tcPr>
            <w:tcW w:w="2300" w:type="dxa"/>
            <w:vAlign w:val="center"/>
          </w:tcPr>
          <w:p w:rsidR="00B21AE8" w:rsidRPr="003245F4" w:rsidRDefault="00B21AE8" w:rsidP="003245F4">
            <w:pPr>
              <w:autoSpaceDE w:val="0"/>
              <w:autoSpaceDN w:val="0"/>
              <w:adjustRightInd w:val="0"/>
              <w:spacing w:after="120"/>
              <w:ind w:right="-1"/>
              <w:jc w:val="center"/>
              <w:rPr>
                <w:b/>
                <w:bCs/>
                <w:iCs/>
              </w:rPr>
            </w:pPr>
            <w:r w:rsidRPr="003245F4">
              <w:rPr>
                <w:b/>
                <w:bCs/>
                <w:iCs/>
              </w:rPr>
              <w:t>Custo do Seguro</w:t>
            </w:r>
          </w:p>
        </w:tc>
        <w:tc>
          <w:tcPr>
            <w:tcW w:w="6635" w:type="dxa"/>
            <w:gridSpan w:val="3"/>
            <w:vAlign w:val="center"/>
          </w:tcPr>
          <w:p w:rsidR="00B21AE8" w:rsidRPr="007A39EC" w:rsidRDefault="00B21AE8" w:rsidP="003245F4">
            <w:pPr>
              <w:autoSpaceDE w:val="0"/>
              <w:autoSpaceDN w:val="0"/>
              <w:adjustRightInd w:val="0"/>
              <w:spacing w:after="120"/>
              <w:ind w:right="-1"/>
              <w:jc w:val="both"/>
              <w:rPr>
                <w:b/>
                <w:bCs/>
                <w:iCs/>
              </w:rPr>
            </w:pPr>
            <w:r w:rsidRPr="007A39EC">
              <w:rPr>
                <w:b/>
                <w:bCs/>
                <w:iCs/>
              </w:rPr>
              <w:t>R$</w:t>
            </w:r>
          </w:p>
        </w:tc>
      </w:tr>
      <w:tr w:rsidR="002B0188" w:rsidRPr="003245F4" w:rsidTr="008567BD">
        <w:tblPrEx>
          <w:jc w:val="left"/>
          <w:tblCellMar>
            <w:left w:w="108" w:type="dxa"/>
            <w:right w:w="108" w:type="dxa"/>
          </w:tblCellMar>
          <w:tblLook w:val="04A0"/>
        </w:tblPrEx>
        <w:tc>
          <w:tcPr>
            <w:tcW w:w="8935" w:type="dxa"/>
            <w:gridSpan w:val="4"/>
            <w:vAlign w:val="center"/>
          </w:tcPr>
          <w:p w:rsidR="002B0188" w:rsidRPr="003245F4" w:rsidRDefault="002B0188" w:rsidP="008567BD">
            <w:pPr>
              <w:pStyle w:val="Ttulo11"/>
              <w:numPr>
                <w:ilvl w:val="0"/>
                <w:numId w:val="0"/>
              </w:numPr>
              <w:spacing w:after="360"/>
              <w:ind w:right="-1"/>
              <w:jc w:val="center"/>
              <w:rPr>
                <w:rFonts w:asciiTheme="minorHAnsi" w:hAnsiTheme="minorHAnsi"/>
                <w:b/>
              </w:rPr>
            </w:pPr>
            <w:r w:rsidRPr="003245F4">
              <w:rPr>
                <w:rFonts w:asciiTheme="minorHAnsi" w:hAnsiTheme="minorHAnsi"/>
                <w:b/>
              </w:rPr>
              <w:t>COMPOSIÇÃO DO VALOR TOTAL DO PRÊMIO</w:t>
            </w:r>
          </w:p>
        </w:tc>
      </w:tr>
      <w:tr w:rsidR="002B0188" w:rsidRPr="003245F4" w:rsidTr="00AA445E">
        <w:tblPrEx>
          <w:jc w:val="left"/>
          <w:tblCellMar>
            <w:left w:w="108" w:type="dxa"/>
            <w:right w:w="108" w:type="dxa"/>
          </w:tblCellMar>
          <w:tblLook w:val="04A0"/>
        </w:tblPrEx>
        <w:trPr>
          <w:trHeight w:val="880"/>
        </w:trPr>
        <w:tc>
          <w:tcPr>
            <w:tcW w:w="4106" w:type="dxa"/>
            <w:gridSpan w:val="3"/>
            <w:vAlign w:val="center"/>
          </w:tcPr>
          <w:p w:rsidR="002B0188" w:rsidRPr="003245F4" w:rsidRDefault="00B21AE8" w:rsidP="003245F4">
            <w:pPr>
              <w:pStyle w:val="Ttulo11"/>
              <w:numPr>
                <w:ilvl w:val="0"/>
                <w:numId w:val="0"/>
              </w:numPr>
              <w:ind w:right="-1"/>
              <w:rPr>
                <w:rFonts w:asciiTheme="minorHAnsi" w:hAnsiTheme="minorHAnsi"/>
                <w:b/>
              </w:rPr>
            </w:pPr>
            <w:r w:rsidRPr="003245F4">
              <w:rPr>
                <w:rFonts w:asciiTheme="minorHAnsi" w:hAnsiTheme="minorHAnsi"/>
                <w:b/>
              </w:rPr>
              <w:t>VALOR TOTAL GLOBAL (ITENS 1,2 E 3)</w:t>
            </w:r>
          </w:p>
        </w:tc>
        <w:tc>
          <w:tcPr>
            <w:tcW w:w="4829" w:type="dxa"/>
            <w:vAlign w:val="center"/>
          </w:tcPr>
          <w:p w:rsidR="002B0188" w:rsidRPr="003245F4" w:rsidRDefault="00B21AE8" w:rsidP="003245F4">
            <w:pPr>
              <w:pStyle w:val="Ttulo11"/>
              <w:numPr>
                <w:ilvl w:val="0"/>
                <w:numId w:val="0"/>
              </w:numPr>
              <w:ind w:right="-1"/>
              <w:rPr>
                <w:rFonts w:asciiTheme="minorHAnsi" w:hAnsiTheme="minorHAnsi"/>
                <w:b/>
              </w:rPr>
            </w:pPr>
            <w:r w:rsidRPr="003245F4">
              <w:rPr>
                <w:rFonts w:asciiTheme="minorHAnsi" w:hAnsiTheme="minorHAnsi"/>
                <w:b/>
              </w:rPr>
              <w:t>R$</w:t>
            </w:r>
          </w:p>
        </w:tc>
      </w:tr>
    </w:tbl>
    <w:p w:rsidR="008567BD" w:rsidRDefault="008567BD" w:rsidP="003245F4">
      <w:pPr>
        <w:spacing w:after="0" w:line="240" w:lineRule="auto"/>
        <w:ind w:right="-1"/>
        <w:jc w:val="both"/>
        <w:rPr>
          <w:rFonts w:cs="Times New Roman"/>
          <w:b/>
          <w:szCs w:val="24"/>
          <w:u w:val="single"/>
        </w:rPr>
      </w:pPr>
    </w:p>
    <w:p w:rsidR="002B0188" w:rsidRPr="003245F4" w:rsidRDefault="002B0188" w:rsidP="003245F4">
      <w:pPr>
        <w:spacing w:after="0" w:line="240" w:lineRule="auto"/>
        <w:ind w:right="-1"/>
        <w:jc w:val="both"/>
        <w:rPr>
          <w:rFonts w:cs="Times New Roman"/>
          <w:b/>
          <w:szCs w:val="24"/>
        </w:rPr>
      </w:pPr>
      <w:r w:rsidRPr="003245F4">
        <w:rPr>
          <w:rFonts w:cs="Times New Roman"/>
          <w:b/>
          <w:szCs w:val="24"/>
          <w:u w:val="single"/>
        </w:rPr>
        <w:t>Observação</w:t>
      </w:r>
      <w:r w:rsidRPr="003245F4">
        <w:rPr>
          <w:rFonts w:cs="Times New Roman"/>
          <w:b/>
          <w:szCs w:val="24"/>
        </w:rPr>
        <w:t xml:space="preserve">: Nos valores acima estão compreendidos, além do lucro, encargos sociais, taxas, seguros, fretes e/ou quaisquer despesas de responsabilidade do proponente que, direta ou indiretamente, decorram da execução do objeto, na forma e condições previstas no Termo de Referência. </w:t>
      </w:r>
    </w:p>
    <w:p w:rsidR="002B0188" w:rsidRPr="003245F4" w:rsidRDefault="002B0188" w:rsidP="003245F4">
      <w:pPr>
        <w:spacing w:after="0" w:line="240" w:lineRule="auto"/>
        <w:ind w:right="-1"/>
        <w:jc w:val="both"/>
        <w:rPr>
          <w:rFonts w:cs="Times New Roman"/>
          <w:b/>
          <w:szCs w:val="24"/>
        </w:rPr>
      </w:pPr>
    </w:p>
    <w:p w:rsidR="002B0188" w:rsidRPr="003245F4" w:rsidRDefault="002B0188" w:rsidP="003245F4">
      <w:pPr>
        <w:spacing w:after="0" w:line="240" w:lineRule="auto"/>
        <w:ind w:right="-1"/>
        <w:rPr>
          <w:rFonts w:cs="Times New Roman"/>
          <w:b/>
          <w:szCs w:val="24"/>
        </w:rPr>
      </w:pPr>
      <w:r w:rsidRPr="003245F4">
        <w:rPr>
          <w:rFonts w:cs="Times New Roman"/>
          <w:b/>
          <w:szCs w:val="24"/>
        </w:rPr>
        <w:t>Validade da proposta: XX dias</w:t>
      </w:r>
      <w:r w:rsidR="00E015A2" w:rsidRPr="003245F4">
        <w:rPr>
          <w:rFonts w:cs="Times New Roman"/>
          <w:b/>
          <w:szCs w:val="24"/>
        </w:rPr>
        <w:t>, a contar da data da abertura desta licitação.</w:t>
      </w:r>
    </w:p>
    <w:p w:rsidR="00E015A2" w:rsidRPr="003245F4" w:rsidRDefault="00E015A2" w:rsidP="003245F4">
      <w:pPr>
        <w:spacing w:after="0" w:line="240" w:lineRule="auto"/>
        <w:ind w:right="-1"/>
        <w:rPr>
          <w:rFonts w:cs="Times New Roman"/>
          <w:b/>
          <w:szCs w:val="24"/>
        </w:rPr>
      </w:pPr>
    </w:p>
    <w:p w:rsidR="002B0188" w:rsidRDefault="002B0188" w:rsidP="003245F4">
      <w:pPr>
        <w:spacing w:after="0" w:line="240" w:lineRule="auto"/>
        <w:ind w:right="-1"/>
        <w:rPr>
          <w:rFonts w:cs="Times New Roman"/>
          <w:b/>
          <w:szCs w:val="24"/>
        </w:rPr>
      </w:pPr>
      <w:r w:rsidRPr="003245F4">
        <w:rPr>
          <w:rFonts w:cs="Times New Roman"/>
          <w:b/>
          <w:szCs w:val="24"/>
        </w:rPr>
        <w:t>Local e Data</w:t>
      </w:r>
    </w:p>
    <w:p w:rsidR="003245F4" w:rsidRPr="003245F4" w:rsidRDefault="003245F4" w:rsidP="003245F4">
      <w:pPr>
        <w:spacing w:after="0" w:line="240" w:lineRule="auto"/>
        <w:ind w:right="-1"/>
        <w:rPr>
          <w:rFonts w:cs="Times New Roman"/>
          <w:b/>
          <w:szCs w:val="24"/>
        </w:rPr>
      </w:pPr>
    </w:p>
    <w:p w:rsidR="002B0188" w:rsidRPr="003245F4" w:rsidRDefault="002B0188" w:rsidP="003245F4">
      <w:pPr>
        <w:spacing w:after="0" w:line="240" w:lineRule="auto"/>
        <w:ind w:right="-1"/>
        <w:rPr>
          <w:rFonts w:cs="Times New Roman"/>
          <w:b/>
          <w:szCs w:val="24"/>
        </w:rPr>
      </w:pPr>
      <w:r w:rsidRPr="003245F4">
        <w:rPr>
          <w:rFonts w:cs="Times New Roman"/>
          <w:b/>
          <w:szCs w:val="24"/>
        </w:rPr>
        <w:t>________________________________________</w:t>
      </w:r>
    </w:p>
    <w:p w:rsidR="002B0188" w:rsidRPr="003245F4" w:rsidRDefault="002B0188" w:rsidP="003245F4">
      <w:pPr>
        <w:spacing w:after="0" w:line="240" w:lineRule="auto"/>
        <w:ind w:right="-1"/>
        <w:rPr>
          <w:rFonts w:cs="Times New Roman"/>
          <w:b/>
          <w:szCs w:val="24"/>
        </w:rPr>
      </w:pPr>
      <w:r w:rsidRPr="003245F4">
        <w:rPr>
          <w:rFonts w:cs="Times New Roman"/>
          <w:b/>
          <w:szCs w:val="24"/>
        </w:rPr>
        <w:t>Nome do representante legal/Assinatura</w:t>
      </w:r>
    </w:p>
    <w:p w:rsidR="006E6C43" w:rsidRPr="003245F4" w:rsidRDefault="006E6C43" w:rsidP="003245F4">
      <w:pPr>
        <w:spacing w:after="0" w:line="240" w:lineRule="auto"/>
        <w:ind w:right="-1"/>
        <w:rPr>
          <w:rFonts w:cs="Times New Roman"/>
          <w:b/>
          <w:szCs w:val="24"/>
        </w:rPr>
      </w:pPr>
      <w:r w:rsidRPr="003245F4">
        <w:rPr>
          <w:rFonts w:cs="Times New Roman"/>
          <w:b/>
          <w:szCs w:val="24"/>
        </w:rPr>
        <w:t>CPF</w:t>
      </w:r>
    </w:p>
    <w:p w:rsidR="002B0188" w:rsidRPr="003245F4" w:rsidRDefault="006E6C43" w:rsidP="003245F4">
      <w:pPr>
        <w:spacing w:after="0" w:line="240" w:lineRule="auto"/>
        <w:ind w:right="-1"/>
        <w:rPr>
          <w:rFonts w:cs="Times New Roman"/>
          <w:b/>
          <w:szCs w:val="24"/>
        </w:rPr>
      </w:pPr>
      <w:r w:rsidRPr="003245F4">
        <w:rPr>
          <w:rFonts w:cs="Times New Roman"/>
          <w:b/>
          <w:szCs w:val="24"/>
        </w:rPr>
        <w:t>RG</w:t>
      </w:r>
    </w:p>
    <w:sectPr w:rsidR="002B0188" w:rsidRPr="003245F4" w:rsidSect="003245F4">
      <w:headerReference w:type="default" r:id="rId8"/>
      <w:pgSz w:w="11906" w:h="16838"/>
      <w:pgMar w:top="1247" w:right="1531" w:bottom="1247"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0188" w:rsidRDefault="002B0188" w:rsidP="002B0188">
      <w:pPr>
        <w:spacing w:after="0" w:line="240" w:lineRule="auto"/>
      </w:pPr>
      <w:r>
        <w:separator/>
      </w:r>
    </w:p>
  </w:endnote>
  <w:endnote w:type="continuationSeparator" w:id="1">
    <w:p w:rsidR="002B0188" w:rsidRDefault="002B0188" w:rsidP="002B01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Calibri Light">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0188" w:rsidRDefault="002B0188" w:rsidP="002B0188">
      <w:pPr>
        <w:spacing w:after="0" w:line="240" w:lineRule="auto"/>
      </w:pPr>
      <w:r>
        <w:separator/>
      </w:r>
    </w:p>
  </w:footnote>
  <w:footnote w:type="continuationSeparator" w:id="1">
    <w:p w:rsidR="002B0188" w:rsidRDefault="002B0188" w:rsidP="002B0188">
      <w:pPr>
        <w:spacing w:after="0" w:line="240" w:lineRule="auto"/>
      </w:pPr>
      <w:r>
        <w:continuationSeparator/>
      </w:r>
    </w:p>
  </w:footnote>
  <w:footnote w:id="2">
    <w:p w:rsidR="00E015A2" w:rsidRDefault="00E015A2" w:rsidP="00E015A2">
      <w:pPr>
        <w:pStyle w:val="Textodenotaderodap"/>
      </w:pPr>
      <w:r>
        <w:rPr>
          <w:rStyle w:val="Refdenotaderodap"/>
        </w:rPr>
        <w:footnoteRef/>
      </w:r>
      <w:r w:rsidRPr="00823E04">
        <w:rPr>
          <w:rFonts w:eastAsia="Arial Unicode MS"/>
          <w:sz w:val="16"/>
          <w:szCs w:val="16"/>
        </w:rPr>
        <w:t>Responsabilidade civil do explorador e transportador aéreo.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188" w:rsidRPr="00F0602D" w:rsidRDefault="002B0188" w:rsidP="002B0188">
    <w:pPr>
      <w:pStyle w:val="Cabealho"/>
      <w:tabs>
        <w:tab w:val="clear" w:pos="4252"/>
        <w:tab w:val="clear" w:pos="8504"/>
      </w:tabs>
      <w:jc w:val="center"/>
      <w:rPr>
        <w:sz w:val="18"/>
        <w:szCs w:val="18"/>
      </w:rPr>
    </w:pPr>
    <w:r w:rsidRPr="005A56BC">
      <w:rPr>
        <w:noProof/>
        <w:sz w:val="18"/>
        <w:szCs w:val="18"/>
        <w:lang w:eastAsia="pt-BR"/>
      </w:rPr>
      <w:drawing>
        <wp:inline distT="0" distB="0" distL="0" distR="0">
          <wp:extent cx="638175" cy="554982"/>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1846" cy="558175"/>
                  </a:xfrm>
                  <a:prstGeom prst="rect">
                    <a:avLst/>
                  </a:prstGeom>
                  <a:noFill/>
                  <a:ln>
                    <a:noFill/>
                  </a:ln>
                </pic:spPr>
              </pic:pic>
            </a:graphicData>
          </a:graphic>
        </wp:inline>
      </w:drawing>
    </w:r>
  </w:p>
  <w:p w:rsidR="002B0188" w:rsidRPr="00F0602D" w:rsidRDefault="002B0188" w:rsidP="002B0188">
    <w:pPr>
      <w:pStyle w:val="Cabealho"/>
      <w:rPr>
        <w:sz w:val="18"/>
        <w:szCs w:val="18"/>
      </w:rPr>
    </w:pPr>
  </w:p>
  <w:p w:rsidR="002B0188" w:rsidRPr="002B0188" w:rsidRDefault="002B0188" w:rsidP="002B0188">
    <w:pPr>
      <w:widowControl w:val="0"/>
      <w:autoSpaceDE w:val="0"/>
      <w:autoSpaceDN w:val="0"/>
      <w:adjustRightInd w:val="0"/>
      <w:spacing w:after="0"/>
      <w:ind w:left="142" w:hanging="142"/>
      <w:jc w:val="center"/>
      <w:rPr>
        <w:rFonts w:ascii="Arial" w:hAnsi="Arial" w:cs="Arial"/>
        <w:sz w:val="16"/>
        <w:szCs w:val="16"/>
      </w:rPr>
    </w:pPr>
    <w:r w:rsidRPr="005A56BC">
      <w:rPr>
        <w:rFonts w:ascii="Arial" w:hAnsi="Arial" w:cs="Arial"/>
        <w:sz w:val="16"/>
        <w:szCs w:val="16"/>
      </w:rPr>
      <w:t>SERVIÇO PÚBLICO FEDERAL</w:t>
    </w:r>
    <w:r w:rsidRPr="005A56BC">
      <w:rPr>
        <w:rFonts w:ascii="Arial" w:hAnsi="Arial" w:cs="Arial"/>
        <w:sz w:val="16"/>
        <w:szCs w:val="16"/>
      </w:rPr>
      <w:br/>
      <w:t>MJ – DEPARTAMENTO DE POLÍCIA FEDERAL</w:t>
    </w:r>
    <w:r w:rsidRPr="005A56BC">
      <w:rPr>
        <w:rFonts w:ascii="Arial" w:hAnsi="Arial" w:cs="Arial"/>
        <w:sz w:val="16"/>
        <w:szCs w:val="16"/>
      </w:rPr>
      <w:br/>
      <w:t>DIRETORIA EXECUTIVA</w:t>
    </w:r>
    <w:r w:rsidRPr="005A56BC">
      <w:rPr>
        <w:rFonts w:ascii="Arial" w:hAnsi="Arial" w:cs="Arial"/>
        <w:sz w:val="16"/>
        <w:szCs w:val="16"/>
      </w:rPr>
      <w:br/>
    </w:r>
    <w:r w:rsidRPr="005A56BC">
      <w:rPr>
        <w:rFonts w:ascii="Arial" w:hAnsi="Arial" w:cs="Arial"/>
        <w:b/>
        <w:bCs/>
        <w:sz w:val="16"/>
        <w:szCs w:val="16"/>
      </w:rPr>
      <w:t xml:space="preserve">COORDENAÇÃO DE AVIAÇÃO OPERACIONAL </w:t>
    </w:r>
    <w:r>
      <w:rPr>
        <w:rFonts w:ascii="Arial" w:hAnsi="Arial" w:cs="Arial"/>
        <w:b/>
        <w:bCs/>
        <w:sz w:val="16"/>
        <w:szCs w:val="16"/>
      </w:rPr>
      <w:t>–</w:t>
    </w:r>
    <w:r w:rsidRPr="005A56BC">
      <w:rPr>
        <w:rFonts w:ascii="Arial" w:hAnsi="Arial" w:cs="Arial"/>
        <w:b/>
        <w:bCs/>
        <w:sz w:val="16"/>
        <w:szCs w:val="16"/>
      </w:rPr>
      <w:t xml:space="preserve"> CAOP</w:t>
    </w:r>
  </w:p>
  <w:p w:rsidR="002B0188" w:rsidRDefault="002B0188">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86D13"/>
    <w:multiLevelType w:val="multilevel"/>
    <w:tmpl w:val="AE2AF878"/>
    <w:lvl w:ilvl="0">
      <w:start w:val="1"/>
      <w:numFmt w:val="decimal"/>
      <w:suff w:val="space"/>
      <w:lvlText w:val="%1."/>
      <w:lvlJc w:val="left"/>
      <w:pPr>
        <w:ind w:left="0" w:firstLine="0"/>
      </w:pPr>
      <w:rPr>
        <w:rFonts w:hint="default"/>
        <w:b/>
        <w:i w:val="0"/>
        <w:color w:val="auto"/>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0"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283D7088"/>
    <w:multiLevelType w:val="multilevel"/>
    <w:tmpl w:val="79B0CF10"/>
    <w:lvl w:ilvl="0">
      <w:start w:val="1"/>
      <w:numFmt w:val="decimal"/>
      <w:pStyle w:val="Ttulo11"/>
      <w:lvlText w:val="%1"/>
      <w:lvlJc w:val="left"/>
      <w:pPr>
        <w:ind w:left="432" w:hanging="432"/>
      </w:pPr>
    </w:lvl>
    <w:lvl w:ilvl="1">
      <w:start w:val="1"/>
      <w:numFmt w:val="decimal"/>
      <w:pStyle w:val="Ttulo21"/>
      <w:lvlText w:val="%1.%2"/>
      <w:lvlJc w:val="left"/>
      <w:pPr>
        <w:ind w:left="576" w:hanging="576"/>
      </w:pPr>
      <w:rPr>
        <w:color w:val="auto"/>
      </w:rPr>
    </w:lvl>
    <w:lvl w:ilvl="2">
      <w:start w:val="1"/>
      <w:numFmt w:val="decimal"/>
      <w:pStyle w:val="Ttulo31"/>
      <w:lvlText w:val="%1.%2.%3"/>
      <w:lvlJc w:val="left"/>
      <w:pPr>
        <w:ind w:left="720" w:hanging="720"/>
      </w:pPr>
      <w:rPr>
        <w:color w:val="auto"/>
      </w:r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2">
    <w:nsid w:val="588E0F35"/>
    <w:multiLevelType w:val="hybridMultilevel"/>
    <w:tmpl w:val="27EE3A9E"/>
    <w:lvl w:ilvl="0" w:tplc="04160001">
      <w:start w:val="1"/>
      <w:numFmt w:val="bullet"/>
      <w:lvlText w:val=""/>
      <w:lvlJc w:val="left"/>
      <w:pPr>
        <w:ind w:left="2484" w:hanging="360"/>
      </w:pPr>
      <w:rPr>
        <w:rFonts w:ascii="Symbol" w:hAnsi="Symbol" w:hint="default"/>
      </w:rPr>
    </w:lvl>
    <w:lvl w:ilvl="1" w:tplc="04160003">
      <w:start w:val="1"/>
      <w:numFmt w:val="bullet"/>
      <w:lvlText w:val="o"/>
      <w:lvlJc w:val="left"/>
      <w:pPr>
        <w:ind w:left="3204" w:hanging="360"/>
      </w:pPr>
      <w:rPr>
        <w:rFonts w:ascii="Courier New" w:hAnsi="Courier New" w:cs="Courier New" w:hint="default"/>
      </w:rPr>
    </w:lvl>
    <w:lvl w:ilvl="2" w:tplc="04160005" w:tentative="1">
      <w:start w:val="1"/>
      <w:numFmt w:val="bullet"/>
      <w:lvlText w:val=""/>
      <w:lvlJc w:val="left"/>
      <w:pPr>
        <w:ind w:left="3924" w:hanging="360"/>
      </w:pPr>
      <w:rPr>
        <w:rFonts w:ascii="Wingdings" w:hAnsi="Wingdings" w:hint="default"/>
      </w:rPr>
    </w:lvl>
    <w:lvl w:ilvl="3" w:tplc="04160001" w:tentative="1">
      <w:start w:val="1"/>
      <w:numFmt w:val="bullet"/>
      <w:lvlText w:val=""/>
      <w:lvlJc w:val="left"/>
      <w:pPr>
        <w:ind w:left="4644" w:hanging="360"/>
      </w:pPr>
      <w:rPr>
        <w:rFonts w:ascii="Symbol" w:hAnsi="Symbol" w:hint="default"/>
      </w:rPr>
    </w:lvl>
    <w:lvl w:ilvl="4" w:tplc="04160003" w:tentative="1">
      <w:start w:val="1"/>
      <w:numFmt w:val="bullet"/>
      <w:lvlText w:val="o"/>
      <w:lvlJc w:val="left"/>
      <w:pPr>
        <w:ind w:left="5364" w:hanging="360"/>
      </w:pPr>
      <w:rPr>
        <w:rFonts w:ascii="Courier New" w:hAnsi="Courier New" w:cs="Courier New" w:hint="default"/>
      </w:rPr>
    </w:lvl>
    <w:lvl w:ilvl="5" w:tplc="04160005" w:tentative="1">
      <w:start w:val="1"/>
      <w:numFmt w:val="bullet"/>
      <w:lvlText w:val=""/>
      <w:lvlJc w:val="left"/>
      <w:pPr>
        <w:ind w:left="6084" w:hanging="360"/>
      </w:pPr>
      <w:rPr>
        <w:rFonts w:ascii="Wingdings" w:hAnsi="Wingdings" w:hint="default"/>
      </w:rPr>
    </w:lvl>
    <w:lvl w:ilvl="6" w:tplc="04160001" w:tentative="1">
      <w:start w:val="1"/>
      <w:numFmt w:val="bullet"/>
      <w:lvlText w:val=""/>
      <w:lvlJc w:val="left"/>
      <w:pPr>
        <w:ind w:left="6804" w:hanging="360"/>
      </w:pPr>
      <w:rPr>
        <w:rFonts w:ascii="Symbol" w:hAnsi="Symbol" w:hint="default"/>
      </w:rPr>
    </w:lvl>
    <w:lvl w:ilvl="7" w:tplc="04160003" w:tentative="1">
      <w:start w:val="1"/>
      <w:numFmt w:val="bullet"/>
      <w:lvlText w:val="o"/>
      <w:lvlJc w:val="left"/>
      <w:pPr>
        <w:ind w:left="7524" w:hanging="360"/>
      </w:pPr>
      <w:rPr>
        <w:rFonts w:ascii="Courier New" w:hAnsi="Courier New" w:cs="Courier New" w:hint="default"/>
      </w:rPr>
    </w:lvl>
    <w:lvl w:ilvl="8" w:tplc="04160005" w:tentative="1">
      <w:start w:val="1"/>
      <w:numFmt w:val="bullet"/>
      <w:lvlText w:val=""/>
      <w:lvlJc w:val="left"/>
      <w:pPr>
        <w:ind w:left="8244"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2B0188"/>
    <w:rsid w:val="001759FB"/>
    <w:rsid w:val="00226FC4"/>
    <w:rsid w:val="002B0188"/>
    <w:rsid w:val="002E2A27"/>
    <w:rsid w:val="003245F4"/>
    <w:rsid w:val="00342895"/>
    <w:rsid w:val="00630CE2"/>
    <w:rsid w:val="006E6C43"/>
    <w:rsid w:val="007A39EC"/>
    <w:rsid w:val="007B528B"/>
    <w:rsid w:val="008567BD"/>
    <w:rsid w:val="00875E40"/>
    <w:rsid w:val="00A43423"/>
    <w:rsid w:val="00AA445E"/>
    <w:rsid w:val="00AE1A8B"/>
    <w:rsid w:val="00B21AE8"/>
    <w:rsid w:val="00C835A3"/>
    <w:rsid w:val="00DD7E39"/>
    <w:rsid w:val="00E015A2"/>
    <w:rsid w:val="00EB44F9"/>
    <w:rsid w:val="00EC7C0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A8B"/>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B018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B0188"/>
  </w:style>
  <w:style w:type="paragraph" w:styleId="Rodap">
    <w:name w:val="footer"/>
    <w:basedOn w:val="Normal"/>
    <w:link w:val="RodapChar"/>
    <w:uiPriority w:val="99"/>
    <w:unhideWhenUsed/>
    <w:rsid w:val="002B0188"/>
    <w:pPr>
      <w:tabs>
        <w:tab w:val="center" w:pos="4252"/>
        <w:tab w:val="right" w:pos="8504"/>
      </w:tabs>
      <w:spacing w:after="0" w:line="240" w:lineRule="auto"/>
    </w:pPr>
  </w:style>
  <w:style w:type="character" w:customStyle="1" w:styleId="RodapChar">
    <w:name w:val="Rodapé Char"/>
    <w:basedOn w:val="Fontepargpadro"/>
    <w:link w:val="Rodap"/>
    <w:uiPriority w:val="99"/>
    <w:rsid w:val="002B0188"/>
  </w:style>
  <w:style w:type="paragraph" w:customStyle="1" w:styleId="Ttulo11">
    <w:name w:val="Título 11"/>
    <w:basedOn w:val="Normal"/>
    <w:rsid w:val="002B0188"/>
    <w:pPr>
      <w:numPr>
        <w:numId w:val="1"/>
      </w:numPr>
      <w:spacing w:after="0" w:line="240" w:lineRule="auto"/>
    </w:pPr>
    <w:rPr>
      <w:rFonts w:ascii="Times New Roman" w:eastAsia="Times New Roman" w:hAnsi="Times New Roman" w:cs="Times New Roman"/>
      <w:sz w:val="24"/>
      <w:szCs w:val="24"/>
      <w:lang w:eastAsia="pt-BR"/>
    </w:rPr>
  </w:style>
  <w:style w:type="paragraph" w:customStyle="1" w:styleId="Ttulo21">
    <w:name w:val="Título 21"/>
    <w:basedOn w:val="Normal"/>
    <w:rsid w:val="002B0188"/>
    <w:pPr>
      <w:numPr>
        <w:ilvl w:val="1"/>
        <w:numId w:val="1"/>
      </w:numPr>
      <w:spacing w:after="0" w:line="240" w:lineRule="auto"/>
    </w:pPr>
    <w:rPr>
      <w:rFonts w:ascii="Times New Roman" w:eastAsia="Times New Roman" w:hAnsi="Times New Roman" w:cs="Times New Roman"/>
      <w:sz w:val="24"/>
      <w:szCs w:val="24"/>
      <w:lang w:eastAsia="pt-BR"/>
    </w:rPr>
  </w:style>
  <w:style w:type="paragraph" w:customStyle="1" w:styleId="Ttulo31">
    <w:name w:val="Título 31"/>
    <w:basedOn w:val="Normal"/>
    <w:rsid w:val="002B0188"/>
    <w:pPr>
      <w:numPr>
        <w:ilvl w:val="2"/>
        <w:numId w:val="1"/>
      </w:numPr>
      <w:spacing w:after="0" w:line="240" w:lineRule="auto"/>
    </w:pPr>
    <w:rPr>
      <w:rFonts w:ascii="Times New Roman" w:eastAsia="Times New Roman" w:hAnsi="Times New Roman" w:cs="Times New Roman"/>
      <w:sz w:val="24"/>
      <w:szCs w:val="24"/>
      <w:lang w:eastAsia="pt-BR"/>
    </w:rPr>
  </w:style>
  <w:style w:type="paragraph" w:customStyle="1" w:styleId="Ttulo41">
    <w:name w:val="Título 41"/>
    <w:basedOn w:val="Normal"/>
    <w:rsid w:val="002B0188"/>
    <w:pPr>
      <w:numPr>
        <w:ilvl w:val="3"/>
        <w:numId w:val="1"/>
      </w:numPr>
      <w:spacing w:after="0" w:line="240" w:lineRule="auto"/>
    </w:pPr>
    <w:rPr>
      <w:rFonts w:ascii="Times New Roman" w:eastAsia="Times New Roman" w:hAnsi="Times New Roman" w:cs="Times New Roman"/>
      <w:sz w:val="24"/>
      <w:szCs w:val="24"/>
      <w:lang w:eastAsia="pt-BR"/>
    </w:rPr>
  </w:style>
  <w:style w:type="paragraph" w:customStyle="1" w:styleId="Ttulo51">
    <w:name w:val="Título 51"/>
    <w:basedOn w:val="Normal"/>
    <w:rsid w:val="002B0188"/>
    <w:pPr>
      <w:numPr>
        <w:ilvl w:val="4"/>
        <w:numId w:val="1"/>
      </w:numPr>
      <w:spacing w:after="0" w:line="240" w:lineRule="auto"/>
    </w:pPr>
    <w:rPr>
      <w:rFonts w:ascii="Times New Roman" w:eastAsia="Times New Roman" w:hAnsi="Times New Roman" w:cs="Times New Roman"/>
      <w:sz w:val="24"/>
      <w:szCs w:val="24"/>
      <w:lang w:eastAsia="pt-BR"/>
    </w:rPr>
  </w:style>
  <w:style w:type="paragraph" w:customStyle="1" w:styleId="Ttulo61">
    <w:name w:val="Título 61"/>
    <w:basedOn w:val="Normal"/>
    <w:rsid w:val="002B0188"/>
    <w:pPr>
      <w:numPr>
        <w:ilvl w:val="5"/>
        <w:numId w:val="1"/>
      </w:numPr>
      <w:spacing w:after="0" w:line="240" w:lineRule="auto"/>
    </w:pPr>
    <w:rPr>
      <w:rFonts w:ascii="Times New Roman" w:eastAsia="Times New Roman" w:hAnsi="Times New Roman" w:cs="Times New Roman"/>
      <w:sz w:val="24"/>
      <w:szCs w:val="24"/>
      <w:lang w:eastAsia="pt-BR"/>
    </w:rPr>
  </w:style>
  <w:style w:type="paragraph" w:customStyle="1" w:styleId="Ttulo71">
    <w:name w:val="Título 71"/>
    <w:basedOn w:val="Normal"/>
    <w:rsid w:val="002B0188"/>
    <w:pPr>
      <w:numPr>
        <w:ilvl w:val="6"/>
        <w:numId w:val="1"/>
      </w:numPr>
      <w:spacing w:after="0" w:line="240" w:lineRule="auto"/>
    </w:pPr>
    <w:rPr>
      <w:rFonts w:ascii="Times New Roman" w:eastAsia="Times New Roman" w:hAnsi="Times New Roman" w:cs="Times New Roman"/>
      <w:sz w:val="24"/>
      <w:szCs w:val="24"/>
      <w:lang w:eastAsia="pt-BR"/>
    </w:rPr>
  </w:style>
  <w:style w:type="paragraph" w:customStyle="1" w:styleId="Ttulo81">
    <w:name w:val="Título 81"/>
    <w:basedOn w:val="Normal"/>
    <w:rsid w:val="002B0188"/>
    <w:pPr>
      <w:numPr>
        <w:ilvl w:val="7"/>
        <w:numId w:val="1"/>
      </w:numPr>
      <w:spacing w:after="0" w:line="240" w:lineRule="auto"/>
    </w:pPr>
    <w:rPr>
      <w:rFonts w:ascii="Times New Roman" w:eastAsia="Times New Roman" w:hAnsi="Times New Roman" w:cs="Times New Roman"/>
      <w:sz w:val="24"/>
      <w:szCs w:val="24"/>
      <w:lang w:eastAsia="pt-BR"/>
    </w:rPr>
  </w:style>
  <w:style w:type="paragraph" w:customStyle="1" w:styleId="Ttulo91">
    <w:name w:val="Título 91"/>
    <w:basedOn w:val="Normal"/>
    <w:rsid w:val="002B0188"/>
    <w:pPr>
      <w:numPr>
        <w:ilvl w:val="8"/>
        <w:numId w:val="1"/>
      </w:numPr>
      <w:spacing w:after="0" w:line="240" w:lineRule="auto"/>
    </w:pPr>
    <w:rPr>
      <w:rFonts w:ascii="Times New Roman" w:eastAsia="Times New Roman" w:hAnsi="Times New Roman" w:cs="Times New Roman"/>
      <w:sz w:val="24"/>
      <w:szCs w:val="24"/>
      <w:lang w:eastAsia="pt-BR"/>
    </w:rPr>
  </w:style>
  <w:style w:type="paragraph" w:styleId="Textodenotaderodap">
    <w:name w:val="footnote text"/>
    <w:basedOn w:val="Normal"/>
    <w:link w:val="TextodenotaderodapChar"/>
    <w:rsid w:val="00E015A2"/>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rsid w:val="00E015A2"/>
    <w:rPr>
      <w:rFonts w:ascii="Times New Roman" w:eastAsia="Times New Roman" w:hAnsi="Times New Roman" w:cs="Times New Roman"/>
      <w:sz w:val="20"/>
      <w:szCs w:val="20"/>
      <w:lang w:eastAsia="pt-BR"/>
    </w:rPr>
  </w:style>
  <w:style w:type="character" w:styleId="Refdenotaderodap">
    <w:name w:val="footnote reference"/>
    <w:basedOn w:val="Fontepargpadro"/>
    <w:rsid w:val="00E015A2"/>
    <w:rPr>
      <w:vertAlign w:val="superscript"/>
    </w:rPr>
  </w:style>
  <w:style w:type="paragraph" w:styleId="Textodebalo">
    <w:name w:val="Balloon Text"/>
    <w:basedOn w:val="Normal"/>
    <w:link w:val="TextodebaloChar"/>
    <w:uiPriority w:val="99"/>
    <w:semiHidden/>
    <w:unhideWhenUsed/>
    <w:rsid w:val="002E2A2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E2A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3E96D-6DE1-4C8D-BDB6-B4F5F0085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447</Words>
  <Characters>2419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Vyrlane Martha Ferreira de Sousa</dc:creator>
  <cp:keywords/>
  <dc:description/>
  <cp:lastModifiedBy>vinicius.vtc</cp:lastModifiedBy>
  <cp:revision>3</cp:revision>
  <dcterms:created xsi:type="dcterms:W3CDTF">2015-01-27T13:13:00Z</dcterms:created>
  <dcterms:modified xsi:type="dcterms:W3CDTF">2015-01-28T12:48:00Z</dcterms:modified>
</cp:coreProperties>
</file>